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DD" w:rsidRPr="00F16F41" w:rsidRDefault="00367EDD" w:rsidP="00367EDD">
      <w:pPr>
        <w:spacing w:line="310" w:lineRule="atLeast"/>
        <w:ind w:left="40" w:firstLine="567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ЖАМОАТЧИЛИК ФИКРИ</w:t>
      </w:r>
      <w:r w:rsidRPr="00F16F41">
        <w:rPr>
          <w:rFonts w:ascii="Bodo_uzb" w:hAnsi="Bodo_uzb"/>
          <w:b/>
          <w:sz w:val="28"/>
          <w:lang w:val="uz-Cyrl-UZ"/>
        </w:rPr>
        <w:t xml:space="preserve"> ВА МА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АЛЛА</w:t>
      </w:r>
      <w:r>
        <w:rPr>
          <w:rFonts w:ascii="Bodo_uzb" w:hAnsi="Bodo_uzb"/>
          <w:b/>
          <w:sz w:val="28"/>
          <w:lang w:val="uz-Cyrl-UZ"/>
        </w:rPr>
        <w:t xml:space="preserve"> </w:t>
      </w:r>
      <w:bookmarkStart w:id="0" w:name="_GoBack"/>
      <w:bookmarkEnd w:id="0"/>
      <w:r w:rsidRPr="00F16F41">
        <w:rPr>
          <w:rFonts w:ascii="Bodo_uzb" w:hAnsi="Bodo_uzb"/>
          <w:b/>
          <w:sz w:val="28"/>
        </w:rPr>
        <w:t>СОЦИОЛ</w:t>
      </w:r>
      <w:r w:rsidRPr="00F16F41">
        <w:rPr>
          <w:rFonts w:ascii="Bodo_uzb" w:hAnsi="Bodo_uzb"/>
          <w:b/>
          <w:sz w:val="28"/>
        </w:rPr>
        <w:t>О</w:t>
      </w:r>
      <w:r w:rsidRPr="00F16F41">
        <w:rPr>
          <w:rFonts w:ascii="Bodo_uzb" w:hAnsi="Bodo_uzb"/>
          <w:b/>
          <w:sz w:val="28"/>
        </w:rPr>
        <w:t>ГИЯСИ</w:t>
      </w:r>
    </w:p>
    <w:p w:rsidR="00367EDD" w:rsidRPr="00F16F41" w:rsidRDefault="00367EDD" w:rsidP="00367EDD">
      <w:pPr>
        <w:spacing w:line="310" w:lineRule="atLeast"/>
        <w:ind w:left="709" w:hanging="709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5</w:t>
      </w:r>
      <w:r w:rsidRPr="00F16F41">
        <w:rPr>
          <w:rFonts w:ascii="Bodo_uzb" w:hAnsi="Bodo_uzb"/>
          <w:b/>
          <w:sz w:val="28"/>
        </w:rPr>
        <w:t>.1. Жамоатчилик фикри тушунчаси ва мо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ияти. Жамоатчилик </w:t>
      </w:r>
      <w:r w:rsidRPr="00F16F41">
        <w:rPr>
          <w:rFonts w:ascii="Bodo_uzb" w:hAnsi="Bodo_uzb"/>
          <w:b/>
          <w:sz w:val="28"/>
          <w:lang w:val="uz-Cyrl-UZ"/>
        </w:rPr>
        <w:t>фикрининг функциялари</w:t>
      </w:r>
    </w:p>
    <w:p w:rsidR="00367EDD" w:rsidRPr="00F16F41" w:rsidRDefault="00367EDD" w:rsidP="00367EDD">
      <w:pPr>
        <w:spacing w:line="310" w:lineRule="atLeast"/>
        <w:ind w:left="709" w:hanging="709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5.2. Жамоатчилик фикрининг хозирги концепциялари</w:t>
      </w:r>
    </w:p>
    <w:p w:rsidR="00367EDD" w:rsidRPr="00F16F41" w:rsidRDefault="00367EDD" w:rsidP="00367EDD">
      <w:pPr>
        <w:spacing w:line="310" w:lineRule="atLeast"/>
        <w:ind w:left="709" w:hanging="709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5.3. Ма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алла ва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 ўз-ўзини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арув социологияси тушнчалари</w:t>
      </w:r>
    </w:p>
    <w:p w:rsidR="00367EDD" w:rsidRPr="00F16F41" w:rsidRDefault="00367EDD" w:rsidP="00367EDD">
      <w:pPr>
        <w:spacing w:line="310" w:lineRule="atLeast"/>
        <w:ind w:left="709" w:hanging="709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5.4. Ўзбекистондаги ўзини-ўзи бош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ариш тизимининг хусусиятлари Ма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алла демократиясини шакллантиришда социологик тад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и-</w:t>
      </w:r>
      <w:r>
        <w:rPr>
          <w:rFonts w:ascii="Bodo_uzb" w:hAnsi="Bodo_uzb"/>
          <w:b/>
          <w:sz w:val="28"/>
          <w:lang w:val="uz-Cyrl-UZ"/>
        </w:rPr>
        <w:t>қ</w:t>
      </w:r>
      <w:r w:rsidRPr="00F16F41">
        <w:rPr>
          <w:rFonts w:ascii="Bodo_uzb" w:hAnsi="Bodo_uzb"/>
          <w:b/>
          <w:sz w:val="28"/>
          <w:lang w:val="uz-Cyrl-UZ"/>
        </w:rPr>
        <w:t>отларнинг ўрни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</w:p>
    <w:p w:rsidR="00367EDD" w:rsidRPr="00F16F41" w:rsidRDefault="00367EDD" w:rsidP="00367EDD">
      <w:pPr>
        <w:spacing w:line="310" w:lineRule="atLeast"/>
        <w:ind w:left="40" w:hanging="40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5.1. Жамоатчилик фикри тушунчаси ва унинг мо</w:t>
      </w:r>
      <w:r>
        <w:rPr>
          <w:rFonts w:ascii="Bodo_uzb" w:hAnsi="Bodo_uzb"/>
          <w:b/>
          <w:sz w:val="28"/>
          <w:lang w:val="uz-Cyrl-UZ"/>
        </w:rPr>
        <w:t>ҳ</w:t>
      </w:r>
      <w:r w:rsidRPr="00F16F41">
        <w:rPr>
          <w:rFonts w:ascii="Bodo_uzb" w:hAnsi="Bodo_uzb"/>
          <w:b/>
          <w:sz w:val="28"/>
          <w:lang w:val="uz-Cyrl-UZ"/>
        </w:rPr>
        <w:t>ияти</w:t>
      </w:r>
    </w:p>
    <w:p w:rsidR="00367EDD" w:rsidRPr="00F16F41" w:rsidRDefault="00367EDD" w:rsidP="00367EDD">
      <w:pPr>
        <w:spacing w:line="310" w:lineRule="atLeast"/>
        <w:ind w:left="40" w:hanging="40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  <w:lang w:val="uz-Cyrl-UZ"/>
        </w:rPr>
        <w:t>Жамоатчилик фикрининг функциялари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b/>
          <w:sz w:val="28"/>
          <w:lang w:val="uz-Cyrl-UZ"/>
        </w:rPr>
      </w:pP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Жамоатчилик фикри социологияси - ижтимоий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ларнинг мавжуд ижтимиоий 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еликка нисбатан ба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оловчи муносабатининг шаклланиши ва амал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онуниятларини ўрганувчи фандир.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Ўзбекистонда жамоатчилик фикрини ўрганиш илмий ва амалий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амиятга эга. Мамлакатимизда 1999 йилдан бошлаб «Ижтимоий фикр» жамоатчилик фикрини ўрганиш маркази фаолият кўрсатмо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 Бу ўз навбатида социологик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от марказлари ва хизматларини мувофи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лаштириш имкониятини ту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дирди. 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«Жамоатчилик фикри» атамаси инглизча </w:t>
      </w:r>
      <w:r w:rsidRPr="00F16F41">
        <w:rPr>
          <w:rFonts w:ascii="Bodo_uzb" w:hAnsi="Bodo_uzb"/>
          <w:i/>
          <w:sz w:val="28"/>
          <w:lang w:val="uz-Cyrl-UZ"/>
        </w:rPr>
        <w:t>publik opinion</w:t>
      </w:r>
      <w:r w:rsidRPr="00F16F41">
        <w:rPr>
          <w:rFonts w:ascii="Bodo_uzb" w:hAnsi="Bodo_uzb"/>
          <w:sz w:val="28"/>
          <w:lang w:val="uz-Cyrl-UZ"/>
        </w:rPr>
        <w:t xml:space="preserve"> сўз бирикмаларидан олинган бўлиб, у XVII асрда дасталб Англияда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ўлланилган, кейинчалик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 мамлакатларга ўтиб, XVIII аср охиридан бошлаб кенг тар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алган.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Жамоатчилик фикри ўзи нима? Жамоатчилик фикри -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истайдиган нарсани билишнинг ноорганик услубидир (Гегель), жамоатчилик фикрида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амиша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бўлмаган нарсалар чатишиб кетсада, у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бир даврда катта кучга эга бўлиб келган.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Жамоатчилик фикри ижтимоий онг шакллари, айтайлик, фан ёки мафкурадан ноани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лиги билан фар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илади. Чунки фикрнинг ўзида у ёки бу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олатга нисбатан тахминий,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тимолли бўлгани учун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кўпинча инсонлар онгида вужудга келадиган ўткинчи, ўзгарувчан фикр, муло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аза,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ис - туй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улар йи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индисидир. </w:t>
      </w:r>
      <w:r w:rsidRPr="00F16F41">
        <w:rPr>
          <w:rFonts w:ascii="Bodo_uzb" w:hAnsi="Bodo_uzb"/>
          <w:sz w:val="28"/>
        </w:rPr>
        <w:t xml:space="preserve">Лекин бу жамоатчилик фикри билан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исоблашмаслик керак, деган гап эмас. Жамоатчилик фикрини чу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 ў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ганган испан мутафаккири Ортега-И-Гассет шундай ёзган эди: «Дунёни жамоа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чилик фикри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аради, бу шундай асосий кучки, унда кишилар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миятидаги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укмронлик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ади»</w:t>
      </w:r>
      <w:r w:rsidRPr="00F16F41">
        <w:rPr>
          <w:rStyle w:val="af"/>
          <w:rFonts w:ascii="Bodo_uzb" w:hAnsi="Bodo_uzb"/>
          <w:sz w:val="28"/>
        </w:rPr>
        <w:footnoteReference w:id="1"/>
      </w:r>
      <w:r w:rsidRPr="00F16F41">
        <w:rPr>
          <w:rFonts w:ascii="Bodo_uzb" w:hAnsi="Bodo_uzb"/>
          <w:sz w:val="28"/>
        </w:rPr>
        <w:t>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Жамоатчилик фикрини социологик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этиш предмети – бу, жам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атчилик фикрининг ижтимоий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ияти, унинг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аётининг турли томонларига таъсири, шаклланиши, ифодаланиши ва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илиши мех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низмлари масалаларидир. Жамоатчилик фикри - кишилар онги ва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аракатининг ўзига хос кўриниши бўлиб, у ижтимоий онгнинг барча 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кллари (ахло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дин, фан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.к.)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кундалик ва назарий онг бирикмаси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Жамоатчилик фикри доимо кишилар томон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дан у ёки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 жараёнини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олашлари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Бундай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олаш 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атламларнинг ижтимоий вазияти,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миятда тутган ўрнини ўзида акс эттиради. Демак, жамоатчилик фикри ижтимоий хусусиятга эга, шу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жамоатчилик фикри киш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ларнинг ижтимоий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еликнинг бирор бир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асидаги фикрлари,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ис-туй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улари ва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аракатларини жамлашга,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беришга ва шу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сда ижтимоий реалликнинг тегишли томонини ўзгартиришга (ёки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га) таъсир кўрсатади. Умуман олга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да, туб ижтимоий ўзгаришлар содир бўлишидан олдин айнан жамоатч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лик фикрида улкан силжиш, ўзгаришлар юз бермо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 керак.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 билан бевосита шу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уланувчи мутахассислар бу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одисанинг мураккаблигини таъкидлашади. Дар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ат, жамоатчилик фикрини тасвирлаш,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лаш мушкул, уни ўлчаб бўлмайди. Лекин 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ма жойда мавжуд, унинг таъсирини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ам, омма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-атвор фаолиятида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кўрса бўлади. 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фикрининг структурасини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илшда биринчи навбатда унинг объекти ва субъекти масалаларига эътиборни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аратиш 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рур. Жамоатчилик фикрининг объектини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лашда, даставвал иккита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аммо эътиборга моликдир. 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1) Жамоатчилик фикрини унда акс эттираётган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еликнинг ўзига хослиги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назаридан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лил этиш.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илиб айтганда, жамоатчилик фикри дунёдаги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амма нарса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 фикр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 олиши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кинми ёки унинг 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аза доираси чегараланганми?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2) У ёки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одиса, жамоатчилик фикрининг объектига айланиш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мезонларини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ача айтганда, жамоатчилик фикрини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диган объект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сифатлари, хусусиятлари билан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ланади?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Биринчи саволга жавоб тари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асида аввало шуни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айд этиш керакки, жамоатчилик фикрининг объекти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объектив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елик,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субъектив реаллик фактлари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исобланиши мумкин. Шу билан бирга жамоатчилик фикри маълум даражада чегаралангандир, муайян бир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олатларгина жам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атчилик 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азаларининг объекти бўла олади. Булар: а)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еа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оний мавжудлиги; б)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еа-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одисалар ўртасидаги муносабатлар; в)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еа-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одисаларнинг кишилар онгида акс этиши. Ушбу </w:t>
      </w:r>
      <w:r>
        <w:rPr>
          <w:rFonts w:ascii="Bodo_uzb" w:hAnsi="Bodo_uzb"/>
          <w:sz w:val="28"/>
        </w:rPr>
        <w:lastRenderedPageBreak/>
        <w:t>ҳ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латлар жамоатчилик фикри социологиясида «ани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 чегараси» дейилади. Бу «чегарадан»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арида бўлган нарсалар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жамоа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чилик фикри мул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азага эга бўла олмайди.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Энди жамоатчилик фикрининг объектив танлаш мезонларига тўхталамиз. Дуч келган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бир нарса,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одиса,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еа, жараён ёки факт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би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варакайига жамоатчилик фикри объекти бўлавермайди. Жамоатчилик фикрини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отишнинг биринчи омили ижтимоий манфаат бўлиб, бевосита манфаат ту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дирадиган долзарб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 ёки нарсаларгина 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га сабаб бўлади. Чунки бундай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 кишилардан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оловчи муносабатни билдиришини талаб этади. Омма фикрининг шаклланиши асосида «ум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мий иш» ётади. 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фикрига сабаб бўладиган иккинчи омил, бу - мунозар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лиликдир.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ача айтганда, у ёки бу даражада мунозарали,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сли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га эга бўлган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одисаларгина жамоатчилик фикри предметига айланиши мумкин. Жамоатчилик фикри доимо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 бўлмаган масалалар бўйича шаклланади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еч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ачон сўзсиз,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масалалар бўйича ту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илмайди.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оят, жамоатчилик фикрини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отадиган учунчи омил - малакал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ликдир. Бу шуни англатадики, жамоатчилик билиши ва тушуниши мумкин бўлган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одисаларгина жамоатчиликнинг объекти бўлиши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 субъекти деганда, аввало жамоатчилик доирас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 фикр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ота олиш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обилиятига эга бўлган фикр эгаси ва ифодало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чиси тушунилади. Шу ўринда субъект сифатида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индивид, кичик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лар, жамоа, миллат, синф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атто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исобланиши мумкин.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фикрининг билиш имконияти муайян - тарихий хусус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ятга эга, яъни у жамиятда мавжуд маданият, техник имкониятлар, муло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 воситаларининг ривожланганлик даражаси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омилларга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Шу билан бирга жамоатчилик фикри ижтимоий онг шакллари (фан, ма</w:t>
      </w:r>
      <w:r w:rsidRPr="00F16F41">
        <w:rPr>
          <w:rFonts w:ascii="Bodo_uzb" w:hAnsi="Bodo_uzb"/>
          <w:sz w:val="28"/>
        </w:rPr>
        <w:t>ф</w:t>
      </w:r>
      <w:r w:rsidRPr="00F16F41">
        <w:rPr>
          <w:rFonts w:ascii="Bodo_uzb" w:hAnsi="Bodo_uzb"/>
          <w:sz w:val="28"/>
        </w:rPr>
        <w:t>кура, дин, санъат,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, сиёсат ва б.), даражалари (индивидуал, жамоа, миллий, синфий онг) ва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ривожлан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 Айтиш мумкинки, жамоатчилик фикри - ижтимоий онгнинг тез ўзг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рувчан, динамик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олатидир.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Жамоатчилик фикри турли даражага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эга бўлиб, бу индивидуал, жамоа фикри ва ижтимоий фикр кўринишида бўлади ва улар ўртасида д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имий ва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 мавжуд.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 кўп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одисадир. Унинг рационал -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лий (билимлар), психологик (ижтимоий-ру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ий) кечинмалар, аксиологик (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адриятлар)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атлари бўлиб, биргаликда жамоатчилик фикр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тез тар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алувчанлик ва экстенсив хусусиятини таъминлайди. 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Жамоатчилик фикрининг реал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аётда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илиши унинг ифодаланиши ва у бажарадиган вазифалар билан характерланади.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 xml:space="preserve">Аввало, жамоатчилик фикрининг уч хил ифодаланишини кузатса бўлади: </w:t>
      </w:r>
    </w:p>
    <w:p w:rsidR="00367EDD" w:rsidRPr="00F16F41" w:rsidRDefault="00367EDD" w:rsidP="00057320">
      <w:pPr>
        <w:numPr>
          <w:ilvl w:val="0"/>
          <w:numId w:val="1"/>
        </w:num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фикрининг стихияли ифодаланиши;</w:t>
      </w:r>
    </w:p>
    <w:p w:rsidR="00367EDD" w:rsidRPr="00F16F41" w:rsidRDefault="00367EDD" w:rsidP="00057320">
      <w:pPr>
        <w:numPr>
          <w:ilvl w:val="0"/>
          <w:numId w:val="1"/>
        </w:num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сиёсий институтлар ташаббусига кўра бирор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онунни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ёки чора-тадбир (референдум, умумхал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окамаси ва б.) ўтк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зиш жараёнида жамоатчилик фикрининг билдирилиши;</w:t>
      </w:r>
    </w:p>
    <w:p w:rsidR="00367EDD" w:rsidRPr="00F16F41" w:rsidRDefault="00367EDD" w:rsidP="00057320">
      <w:pPr>
        <w:numPr>
          <w:ilvl w:val="0"/>
          <w:numId w:val="1"/>
        </w:num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махсус социологик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отлар, яъни сўровлар пайтида жамоатч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лик фикрининг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ланиши.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Жамоатчилик фикрининг тадрижий шаклланиш жараёни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уйидаги тартибда амалга ошади: </w:t>
      </w:r>
      <w:r w:rsidRPr="00F16F41">
        <w:rPr>
          <w:rFonts w:ascii="Bodo_uzb" w:hAnsi="Bodo_uzb"/>
          <w:b/>
          <w:sz w:val="28"/>
        </w:rPr>
        <w:t>Биринчи бос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ичда</w:t>
      </w:r>
      <w:r w:rsidRPr="00F16F41">
        <w:rPr>
          <w:rFonts w:ascii="Bodo_uzb" w:hAnsi="Bodo_uzb"/>
          <w:sz w:val="28"/>
        </w:rPr>
        <w:t xml:space="preserve">: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аёт, факт,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са таъсирида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ида шахслар онгида индивидуал фикр-тасаввурларнинг юзага келиши. </w:t>
      </w:r>
      <w:r w:rsidRPr="00F16F41">
        <w:rPr>
          <w:rFonts w:ascii="Bodo_uzb" w:hAnsi="Bodo_uzb"/>
          <w:b/>
          <w:sz w:val="28"/>
        </w:rPr>
        <w:t>Иккинчи бос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ичда</w:t>
      </w:r>
      <w:r w:rsidRPr="00F16F41">
        <w:rPr>
          <w:rFonts w:ascii="Bodo_uzb" w:hAnsi="Bodo_uzb"/>
          <w:sz w:val="28"/>
        </w:rPr>
        <w:t>: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шахслар фикрларининг су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бат,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с,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окама, йи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ин ва митинглар воситасида жамоа фикрига 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 xml:space="preserve">ланиши. </w:t>
      </w:r>
      <w:r w:rsidRPr="00F16F41">
        <w:rPr>
          <w:rFonts w:ascii="Bodo_uzb" w:hAnsi="Bodo_uzb"/>
          <w:b/>
          <w:sz w:val="28"/>
        </w:rPr>
        <w:t>Учинчи бос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ичда</w:t>
      </w:r>
      <w:r w:rsidRPr="00F16F41">
        <w:rPr>
          <w:rFonts w:ascii="Bodo_uzb" w:hAnsi="Bodo_uzb"/>
          <w:sz w:val="28"/>
        </w:rPr>
        <w:t xml:space="preserve"> эса, жамоалар фикрининг айланишини ифод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ловчи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унлашуви ва бирлашуви жараёнларидир.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Бозор муносабатига ўтиш шароитида жамоатчилик фикрининг эски тузум муаммоларидан янги масалаларга кўчиши юз беромо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да. Аммо жамоатчилик фикрининг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йўналиши муруккаб жараён бўлиб, у 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дин шаклланган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-атвор жаб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аларининг, тафаккур ва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оли</w:t>
      </w:r>
      <w:r w:rsidRPr="00F16F41">
        <w:rPr>
          <w:rFonts w:ascii="Bodo_uzb" w:hAnsi="Bodo_uzb"/>
          <w:sz w:val="28"/>
        </w:rPr>
        <w:t>п</w:t>
      </w:r>
      <w:r w:rsidRPr="00F16F41">
        <w:rPr>
          <w:rFonts w:ascii="Bodo_uzb" w:hAnsi="Bodo_uzb"/>
          <w:sz w:val="28"/>
        </w:rPr>
        <w:t xml:space="preserve">ларининг (стереотипларнинг), баъзи анъаналарининг ўзгаришини ўз ичига олади. Гап шундаки, айтиб ўтилган кўпгина элементлар (эскича тафаккур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олиплари, одатлар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.к.)ни жамоатчилик фикри ўзида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жассамлаштирган бўлиб, бу унинг консерватив томонидир. Шунинг учун жамият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иётига тўси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бўлаётган, аммо кишилар онгида чу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 ўрна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 xml:space="preserve">ган, айнан жамоатчилик фикрининг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айси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атини ўзгартириш мумки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лигини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тасаввур эта билиш зарур. Аммо одамлар фикрини ўзгарт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ришдан кўра, уларда янги муаммоларга нисбатан муносабат, фикр-муло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азани шакллантириш осонро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Демак, масала жамоатчилик фикр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нинг кучини ошириш, уни ижтимоий муносабатларни тартибга солиш омилига айлантириш учун табиий тарзда, аммо зарур йўналишда, онгли равишда шакллантира билишдадир. Бу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аётида жамоатчилик фикри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амиятининг ошиб бориши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бўлиб, у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шарт-шароитларни талаб этади: а) давлат органлари, жамоат ташкилотлари, 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мий марказлар томонидан жамоатчилик фикрининг мунтазам ўрганиб т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рилиши; б) барча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ороларнинг турли шаклларда (референдумлар, 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нифестациялар, сўровлар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.к.)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хил муаммолари юзасидан ўз фикрлари,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олари,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назарларини эркин билдиришл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ри; в)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ороларнинг жамоавий (коллектив) фикрл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 билдиришлари воситалари ва шаклларини кенгайтириш, ошкор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лик; г)давлат органлари ва </w:t>
      </w:r>
      <w:r w:rsidRPr="00F16F41">
        <w:rPr>
          <w:rFonts w:ascii="Bodo_uzb" w:hAnsi="Bodo_uzb"/>
          <w:sz w:val="28"/>
        </w:rPr>
        <w:lastRenderedPageBreak/>
        <w:t>жамоат ташкилотлари томонидан жамоатчилик фикридан доимий фойдал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ниш.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фикрига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садли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икки хил йўл билан амалга оширилиши мумкин:</w:t>
      </w:r>
    </w:p>
    <w:p w:rsidR="00367EDD" w:rsidRPr="00F16F41" w:rsidRDefault="00367EDD" w:rsidP="00057320">
      <w:pPr>
        <w:numPr>
          <w:ilvl w:val="0"/>
          <w:numId w:val="2"/>
        </w:num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хаспўшлаш (манипуляция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илиш);</w:t>
      </w:r>
    </w:p>
    <w:p w:rsidR="00367EDD" w:rsidRPr="00F16F41" w:rsidRDefault="00367EDD" w:rsidP="00057320">
      <w:pPr>
        <w:numPr>
          <w:ilvl w:val="0"/>
          <w:numId w:val="2"/>
        </w:num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илмий шакллантириш.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фикрини хаспўшлаш – бу, долзарб муаммоллар бўй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ча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 онгига нисбатан бирор-бир фикрни зўрлаб сингдириш. Хаспўшлаш ёл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из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укмрон сиёсий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, тоифа, элитанинг манфаатларини ифод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лайди ва унинг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тисодий, сиёсий ва мафкуравий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укмронлигини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шига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аратилган бўлади. Хаспўшлашнинг асосий воситаси дезинфо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мация (со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та ахборот)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Хаспўшлаш асосан тоталитар жамиятга хосдир.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фикрини эркин шакллантириш - жамоатчилик фи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рини шакллантириш жараёнига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садли таъсир кўрсатишдир. Бунда кўрс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тилган асосий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 жамиятда ахборот майдонини табиий равишда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бўлади. Жамоатчилик фикрини шакллантиришда стихияли ва 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гли омиллар, унинг шаклланишининг объектив жараёнлари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ички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органлари томонидан кишилар онгига четдан 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гли равишда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илишда ифодаланадиган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механизмлар бирл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таъминлаш зарур. Жамоатчилик фикри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институт бўлиб, фаол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унинг функциялари (вазифалари)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. Бу функциялар жамоатчилик фикри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аётининг турли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аларида (а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тайлик,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симот муносабатларида) «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ўлланишига»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турли шаклла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да намоён бўлади. Жамоатчилик фикри функциялари унинг у ёки бу ижтимоий институтларга таъсирига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араб, билдирилаётган фикрнинг мазмунига кўра ва бу фикрнинг ша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 xml:space="preserve">лига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араб белгиланади. 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«Ўзбекистон Республикаси Конституцияси» да фикр эркинлиги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 йўли билан асосланган. Жамият мамлака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да бўлаётган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тисодий, сиёсий, ижтимоий ўзгаришларга нисбатан ўз фикрини эркин ифода этиши ва ула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да фаол иштирок этиши зарур. Акс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иёт бир жойда тўхтаб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лиши,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атто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ага кетиши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мумкин.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Демократия деганда, энг аввало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 ўз фикрини эркин 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ён эта олиши, матбуот эркинлиги, эъти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од эркинлиги ва шу кабилар т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шунилади.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жамиятда демократия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 даражада эканлигини белгиловчи асосий учта меъзон бор. Булар -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жараёнидан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анчалик хабардорлиги,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укумат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арорлари -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монидан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анчалик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илиниши, оддий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давлатни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анчалик иштирок этиш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 xml:space="preserve">Мана шу принциплар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аётимиздан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 ўрин олган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дирдаг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хил суистеъмолликларга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самарали ва изчил кураш олиб 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риш мумкин.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озирда жамиятимизда шаклланган кўппартиявийлик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итидан те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объектив равишда фойдаланиш зарур. Чунки булар кенг жамоатч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ликнинг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аётидаги таъсирини, ўрни ва ваколатини,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 кучайтириш, унинг чинакам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камлигини таъминлашда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рол ўйнайди.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Тепадан туриб, махсус фармон ёки декрет билан жамиятда адолат ва демократия ўрнатиб бўлмайди. Бу барч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нинг бирдек иштироки, пеш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адам зиёлилар, турли сиёсий партиялар, жамоат ташкилотлари намоёндалар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нинг, маъсул хизматчиларимизнинг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айрати, 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л-заковати билан рўёбга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адиган мураккаб ишдир.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Жамият аъзолари ўз фикрини эркин ифода эта билиши, сўз эркинл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имоя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илиш, шу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ларнинг амалда таъминланиши учун каф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лат яратиш – бугунги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вазифамиз бўлиши зарур. Одамла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эркин фикрини ифода этувчи оммавий ахборот воситалари жамиятда ўзининг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 ўрни ва мав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еини эгаллаши зарур.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</w:rPr>
        <w:t>Ўзбекистоннинг келажаги кўп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ўсиб келаётган ёш авлодла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. Улар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анчалик эркин фикрловчи,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 иродали, кенг дунё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арашли ва ижтимоий,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тисодий, сиёсий фаол бўлса, Ўзбекисто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нинг келажаги шунчалик порло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 Уларни амалга ошириш учун, б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тун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имиз жамоатчиликнинг куч ва саъй-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аракатларини бирлаштириши 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рур. Биринчи галда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лом фикрловчи, шу азиз Ватан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исматини ўз шахсий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исмати деб биладиган, мамлакатнинг эртаси учун бор маъсули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 xml:space="preserve">тини зиммасига олишга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одир, жафокаш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имиз учун, демократия ва адолат учун ўзини бахшида этадиган, фидойи, изланувчан ёш авлоднинг бошини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овуштириш, унинг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 ва инт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лишларига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анот бериш зарур.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Жамиятни ривожлантиришда кенг жамоатчилик фикрига суяниш катта тарихий тажрибага суянишни талаб этади.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адим давлатчилик тарихидан келиб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иб,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имиз жамоатчилик фикри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уйидаги функцияларни бажариб келганлигининг шо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иди бўлишган.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Директив, яъни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арорлар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абул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илишда жамоатчиликнинг кенг иштироки.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Консультатив -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арорларни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аётга татби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этишда,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укм чи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аришда кенг жамоатчилик билан масла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атлашиши.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Турли давлатлар ва нодавлат ташкилотлар иши устидан назорат ўрн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тишда.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Экспрессив (назорат) - яъни фав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улодда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одисаларнинг олдини олиш ва уларни бартараф этишда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 функцияларни бажар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lastRenderedPageBreak/>
        <w:t>Конструктив функцияси. Бу субъектларнинг ижтимоий муносабатлари ва жараёнларни ўзига хос дастурлаштири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дир.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Регулятив (бош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арув) функцияси.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олаш функцияси.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Позитив (ижобий) функция.</w:t>
      </w:r>
    </w:p>
    <w:p w:rsidR="00367EDD" w:rsidRPr="00F16F41" w:rsidRDefault="00367EDD" w:rsidP="00057320">
      <w:pPr>
        <w:numPr>
          <w:ilvl w:val="0"/>
          <w:numId w:val="11"/>
        </w:numPr>
        <w:spacing w:line="310" w:lineRule="atLeast"/>
        <w:ind w:left="426" w:hanging="426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sz w:val="28"/>
        </w:rPr>
        <w:t>Негатив (салбий) функцияларни бажаради.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Умуман, жамоатчилик фикри функцияларини 3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га бўлиш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кин: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1. Жамоатчилик фикрининг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 ва мазмунини ифода этувчи функциялар: а) гнесеологик; б)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олаш.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 Жамоатчилик фикрининг ижтимоий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амиятини ифода этувчи функциялар: а) тарбиялаш; б) ра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батлантириш; в)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 г) ма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ла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 Жамоатчилик фикрининг кишиларга таъсирини ифода этувчи функциялар.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оят, ифодаланиш шаклига кўра, жамоатчилик фикри икки хил - позитив (ижобий) ва негатив (салбий) функцияларни бажаради.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Дар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ат, жамоатчилик ўз фикрини доимо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ўллаб-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увватлаш ва а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 xml:space="preserve">синча, инкор этиш,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оралаш кўринишида билдириши мумкин. Субъект ижтимоий жараёнларда онгли иштирок этишга тайёрлигини билдирган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дирда жамоатчилик фикри позитив, агар субъект норозилик билд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риб,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еч бир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аракатни содир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илмаган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дирда негатив вазифани 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жаради. </w:t>
      </w:r>
    </w:p>
    <w:p w:rsidR="00367EDD" w:rsidRPr="00F16F41" w:rsidRDefault="00367EDD" w:rsidP="00367EDD">
      <w:pPr>
        <w:spacing w:line="310" w:lineRule="atLeast"/>
        <w:ind w:left="40" w:firstLine="567"/>
        <w:jc w:val="center"/>
        <w:rPr>
          <w:rFonts w:ascii="Bodo_uzb" w:hAnsi="Bodo_uzb"/>
          <w:b/>
          <w:sz w:val="28"/>
          <w:lang w:val="uz-Cyrl-UZ"/>
        </w:rPr>
      </w:pPr>
    </w:p>
    <w:p w:rsidR="00367EDD" w:rsidRPr="00F16F41" w:rsidRDefault="00367EDD" w:rsidP="00367EDD">
      <w:pPr>
        <w:spacing w:line="310" w:lineRule="atLeast"/>
        <w:ind w:left="40" w:firstLine="567"/>
        <w:jc w:val="center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b/>
          <w:sz w:val="28"/>
          <w:lang w:val="uz-Cyrl-UZ"/>
        </w:rPr>
        <w:br w:type="page"/>
      </w:r>
      <w:r w:rsidRPr="00F16F41">
        <w:rPr>
          <w:rFonts w:ascii="Bodo_uzb" w:hAnsi="Bodo_uzb"/>
          <w:b/>
          <w:sz w:val="28"/>
          <w:lang w:val="uz-Cyrl-UZ"/>
        </w:rPr>
        <w:lastRenderedPageBreak/>
        <w:t>5.2. Жамоатчилик фикрининг хозирги концепциялари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Мамлакатнинг ривожланиши, дунёда ўз ўрни ва мав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еига эга бўлиши учун жамоатчилик фикрининг исло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отларга муносабати, уларнинг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арувдаги иштироки,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укумат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арорларини назорат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илиб бориши жуда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Биз давлат идоралари устидан жамоатчиликнинг назоратини ўрнатишга эриша олмасак, порахўрлик,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онунбузарлик, ўз мансабини суиистеъмол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каби иллатларни таг-томири билан тугатишнинг имкони бўлмайди. Бунга эришиш учун энг аввало жамоатчилик вакилларининг сиёсий, ижтимоий савиясини ўстириш керак.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бир фу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 ўз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ини яхши билиши ва уни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имоя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ила олиши зарур. Одамларни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маданият,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онг,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ий билимлар билан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уроллантириш асосий вазифалардан бири бўлиши шарт. Токи, жамиятнинг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айси аъзоси ўз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и, ўз бурчи ва маъсулиятини пухта билмас экан, уни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аётий э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тиёж сифатида англамас экан, бизнинг исло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от, янгиланиш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идаги барча саъй-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аракатларимиз бесамар кетаверади.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аётимизда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онун талаблари бузилишига асосий сабаб - ижтимоий ташкилотлар, нодавлат ташкилотлар,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алла, аёллар, ёшлар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 жамоат бирлашмаларининг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аётимизга таъсири ва ўрни етарли даражада шаклланмагани билан изо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лаш мумкин.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ий, нодавлат ташкилотлари устидан назорат ўрнатишда, жамоатчилик ва ижтимоий ташкилотлар билан бирга, авваламбор фу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аролар ва жамоатчилик эркин фикрини ифода этувчи оммавий ахборот воситалари иш олиб бориши,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ат ва адолат учун курашга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бел бо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лаши лозим.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Жамоатчилик назоратининг туб мо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ияти шундаки, жамоатчилик амалга ошираётган исло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отлар суръатини, уларнинг сифатини, исло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отлар бошида турган ра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барларнинг 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айратини, лаё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атини холисона ўрганиб, юту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ларини эътироф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илиб, камчилигини рўй-рост очиб ташлашимиз керак.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озирдано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давлат органларининг айрим ваколатларини бос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ичма-бос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ич, аста-секинлик билан нодавлат ташкилотларга, фу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ароларнинг ўзини-ўзи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 органларига бериб бориш лозимлигини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аётнинг ўзи я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ол кўрсатмо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Бевосита жамоатчилик фикри асосида амалга ошадиган жараёнлардан бири сайловлардир.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сайловда ил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ор, етук ва ўзида таассурот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олдирган ра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барни, лидерни танлаб олишига имкон ту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илади. Сайловлар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ни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ара олмайдиган, ло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айд ра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барлардан воз кечишга,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томонлама етук, ил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ор 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ояларни ол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а сурувчи, жамиятнинг ривожланишига ўз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иссасини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ўшувчи ра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барларни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ўллаб-кувватлашга катта ёрдам беради.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lastRenderedPageBreak/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тисодиётнинг ривожланишида, жамиятда адолат ва демократия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арор топишида турли хил жамоатчилик ташкилотларининг ўрни жуда катта. Агар нодавлат ташкилотлар, ижтимоий ташкилотлар, ёшлар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 жамоат бирлашмаларининг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аётимизга таъсири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анчалик кучли бўлса ва улар ўз ўрнига эга бўлса, демократик,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ар томонлама ривожланган давлатнинг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арор топиши шунчалик тезлашади.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Масалан, соби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СССРнинг тар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алиши ёки уни са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лаб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олиш масаласи кенг жамоатчилик фикри асосида - реферундум натижаларига биноан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илинди.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Худди шунингдек, Ўзбекистон Президенти И.Каримовнинг Президентлик ваколат муддати Олий Мажлис депутатлари иши билан мувофи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лаштириш масаласи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референдум ор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али жамоатчилик фикрини ўрганган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олда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 этилади: унинг ваколати 2000 йилга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адар узайтирилди.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Конституция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онунларнинг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абул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илиниш жараёнлари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жамоатчилик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окамасидан сўнг ўзгартиришлар киритилган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олда амалга оширилмо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Суд жараёнларида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амиша жамоатчилик вакили суд масла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атчиси сифатида иштирок этиб келмо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</w:t>
      </w:r>
    </w:p>
    <w:p w:rsidR="00367EDD" w:rsidRPr="00D026F4" w:rsidRDefault="00367EDD" w:rsidP="00367EDD">
      <w:pPr>
        <w:spacing w:line="310" w:lineRule="atLeast"/>
        <w:ind w:left="40" w:hanging="40"/>
        <w:jc w:val="center"/>
        <w:rPr>
          <w:rFonts w:ascii="Bodo_uzb" w:hAnsi="Bodo_uzb"/>
          <w:b/>
          <w:sz w:val="28"/>
          <w:lang w:val="uz-Cyrl-UZ"/>
        </w:rPr>
      </w:pPr>
    </w:p>
    <w:p w:rsidR="00367EDD" w:rsidRPr="00F16F41" w:rsidRDefault="00367EDD" w:rsidP="00367EDD">
      <w:pPr>
        <w:spacing w:line="310" w:lineRule="atLeast"/>
        <w:ind w:left="40" w:hanging="40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5</w:t>
      </w:r>
      <w:r w:rsidRPr="00F16F41">
        <w:rPr>
          <w:rFonts w:ascii="Bodo_uzb" w:hAnsi="Bodo_uzb"/>
          <w:b/>
          <w:sz w:val="28"/>
        </w:rPr>
        <w:t>.</w:t>
      </w:r>
      <w:r w:rsidRPr="00F16F41">
        <w:rPr>
          <w:rFonts w:ascii="Bodo_uzb" w:hAnsi="Bodo_uzb"/>
          <w:b/>
          <w:sz w:val="28"/>
          <w:lang w:val="uz-Cyrl-UZ"/>
        </w:rPr>
        <w:t xml:space="preserve">3. </w:t>
      </w:r>
      <w:r w:rsidRPr="00F16F41">
        <w:rPr>
          <w:rFonts w:ascii="Bodo_uzb" w:hAnsi="Bodo_uzb"/>
          <w:b/>
          <w:sz w:val="28"/>
        </w:rPr>
        <w:t>Ма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алла ва бош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 ўз-ўзини бош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 xml:space="preserve">арув социологияси </w:t>
      </w:r>
    </w:p>
    <w:p w:rsidR="00367EDD" w:rsidRPr="00F16F41" w:rsidRDefault="00367EDD" w:rsidP="00367EDD">
      <w:pPr>
        <w:spacing w:line="310" w:lineRule="atLeast"/>
        <w:ind w:left="40" w:hanging="40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тушнч</w:t>
      </w:r>
      <w:r w:rsidRPr="00F16F41">
        <w:rPr>
          <w:rFonts w:ascii="Bodo_uzb" w:hAnsi="Bodo_uzb"/>
          <w:b/>
          <w:sz w:val="28"/>
        </w:rPr>
        <w:t>а</w:t>
      </w:r>
      <w:r w:rsidRPr="00F16F41">
        <w:rPr>
          <w:rFonts w:ascii="Bodo_uzb" w:hAnsi="Bodo_uzb"/>
          <w:b/>
          <w:sz w:val="28"/>
        </w:rPr>
        <w:t>лари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b/>
          <w:sz w:val="28"/>
        </w:rPr>
      </w:pP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Ма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алла</w:t>
      </w:r>
      <w:r w:rsidRPr="00F16F41">
        <w:rPr>
          <w:rFonts w:ascii="Bodo_uzb" w:hAnsi="Bodo_uzb"/>
          <w:sz w:val="28"/>
        </w:rPr>
        <w:t xml:space="preserve"> – (арабча «ма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алла» - жой, ўрин, макон) – Ўзбек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стоннинг муайян тарихий шароитларида, асрлар давомида шаклланиб, фаолият кўрсатаётган,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 яшайдиган маъмурий-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удадий бирлик, уюшма.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тизимининг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миллий ижтимоий орг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ни бўлиб, у Ўзбекистондаги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 тарзининг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кўр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нишдаги шакли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амдир.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 1917 йилгача бўлган даврда жуда кенг иш олиб бориб,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 бирлаштирувчи, уюштирувчи ташкилий тузилма бўлиб келган.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ўзбек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ининг кундалик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аётини ва турмушини ташкил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илишда излаб топган ва асрлар давомида такоми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 xml:space="preserve">лаштириб келган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аётий амалидир. Аммо шунга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арамасдан, шўролар даврида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рон тузум ва мафкура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аллаларни расман тан олмади. Биро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олининг чу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 норозилигига сабаб бўлмаслик учун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 олмади, уни жамиятни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тизимига киритмади.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ўз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яти, фаолияти мазмуни ва шакллари билан шар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она фикрлаш, иш кўриш тарзи каби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имизнинг ўзига хос фазиалатларини акс эттиради.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лалар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ил-тотув яшашга, </w:t>
      </w:r>
      <w:r w:rsidRPr="00F16F41">
        <w:rPr>
          <w:rFonts w:ascii="Bodo_uzb" w:hAnsi="Bodo_uzb"/>
          <w:sz w:val="28"/>
        </w:rPr>
        <w:lastRenderedPageBreak/>
        <w:t>сид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идилдан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илишга, касб ў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ганишга, шулар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 кечиришни енги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лаштиришга ча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иради.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ва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социологиясида 2 та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масал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га эътибор бермо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лозим. Булар:</w:t>
      </w:r>
    </w:p>
    <w:p w:rsidR="00367EDD" w:rsidRPr="00F16F41" w:rsidRDefault="00367EDD" w:rsidP="00057320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 органлари.</w:t>
      </w:r>
    </w:p>
    <w:p w:rsidR="00367EDD" w:rsidRPr="00F16F41" w:rsidRDefault="00367EDD" w:rsidP="00057320">
      <w:pPr>
        <w:numPr>
          <w:ilvl w:val="0"/>
          <w:numId w:val="5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1. </w:t>
      </w:r>
      <w:r w:rsidRPr="00F16F41">
        <w:rPr>
          <w:rFonts w:ascii="Bodo_uzb" w:hAnsi="Bodo_uzb"/>
          <w:b/>
          <w:sz w:val="28"/>
        </w:rPr>
        <w:t>Ма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аллий 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окимият органларига</w:t>
      </w:r>
      <w:r w:rsidRPr="00F16F41">
        <w:rPr>
          <w:rFonts w:ascii="Bodo_uzb" w:hAnsi="Bodo_uzb"/>
          <w:sz w:val="28"/>
        </w:rPr>
        <w:t xml:space="preserve"> «Ўзбекистон Республикаси Конст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туцияси» нинг 9-104-моддаларига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вилоятлар, туманлар ва 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арларда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амкорлик бошчилик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иладиган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депутатлари Кенгашл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окимиятнинг вакиллик органларидир. Улар давлат ва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ларнинг манфаатларини кўзлаб ва ваколатларига тааллу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 масалаларни хал эт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дилар. 1993 йил 2 сентябрда «Ма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 давлат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илинди. Ўзбекистон Республикасининг 100-моддасига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ноан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окмият органлари ихтиёрига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ўйидагилар киради: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онунчиликни,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-тартиботни ва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хавфсизлигини таъминлаш;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удудларни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тисодий, ижтимоий ва маданий ривожлантириш</w:t>
      </w:r>
      <w:r w:rsidRPr="00F16F41">
        <w:rPr>
          <w:rStyle w:val="af"/>
          <w:rFonts w:ascii="Bodo_uzb" w:hAnsi="Bodo_uzb"/>
          <w:sz w:val="28"/>
        </w:rPr>
        <w:footnoteReference w:id="2"/>
      </w:r>
      <w:r w:rsidRPr="00F16F41">
        <w:rPr>
          <w:rFonts w:ascii="Bodo_uzb" w:hAnsi="Bodo_uzb"/>
          <w:sz w:val="28"/>
        </w:rPr>
        <w:t>;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бюджетни шакллантириш ва уни ижро этиш,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лар, йи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имларни белгилаш, бюджетдан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армаларни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коммунал хўжаликка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атроф-му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итни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офаза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илиш;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олати актларини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айд этиш;</w:t>
      </w:r>
    </w:p>
    <w:p w:rsidR="00367EDD" w:rsidRPr="00F16F41" w:rsidRDefault="00367EDD" w:rsidP="00057320">
      <w:pPr>
        <w:numPr>
          <w:ilvl w:val="0"/>
          <w:numId w:val="7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норматив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ужжатларни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амда ўзбекистон республикаси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онунларига зид келмайдиган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вак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латларни амалга ошириш.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2. </w:t>
      </w:r>
      <w:r w:rsidRPr="00F16F41">
        <w:rPr>
          <w:rFonts w:ascii="Bodo_uzb" w:hAnsi="Bodo_uzb"/>
          <w:b/>
          <w:sz w:val="28"/>
        </w:rPr>
        <w:t>Фу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ароларнинг ўзини-ўзи (ма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аллий) бош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ариш органлари</w:t>
      </w:r>
      <w:r w:rsidRPr="00F16F41">
        <w:rPr>
          <w:rFonts w:ascii="Bodo_uzb" w:hAnsi="Bodo_uzb"/>
          <w:sz w:val="28"/>
        </w:rPr>
        <w:t>. «Ўзб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кистон Республикаси Конституцияси» нинг 105-моддасига биноан «Ша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арча,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овулларда, шунингдек, улар таркибидаги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ларда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арлардаги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аллаларда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йи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инлари ўз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бўлиб, улар икки ярим йил муддатга раисни (о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олни) ва унинг масла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атчиларини сайлайди»</w:t>
      </w:r>
      <w:r w:rsidRPr="00F16F41">
        <w:rPr>
          <w:rStyle w:val="af"/>
          <w:rFonts w:ascii="Bodo_uzb" w:hAnsi="Bodo_uzb"/>
          <w:sz w:val="28"/>
        </w:rPr>
        <w:footnoteReference w:id="3"/>
      </w:r>
      <w:r w:rsidRPr="00F16F41">
        <w:rPr>
          <w:rFonts w:ascii="Bodo_uzb" w:hAnsi="Bodo_uzb"/>
          <w:sz w:val="28"/>
        </w:rPr>
        <w:t>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таркибини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 йи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инлари, хусусан,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 ташкил этади. Жамиятда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тизимининг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органи бўлган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 – бу,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удудий, касбий, турли ёшга оид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шу каби турли хил 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 ва иродасини ўзида мужассамлаштириб, уларни ижтим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аётга жорий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илувчи умумий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олатларни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Мамлакатимиз Президенти Ислом Каримов «Ўзбекистон ХХI асрга интилмо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да» асарида таъкидланганидек, «М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 органлари ва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бажарадиган вазиф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лар доирасини кенгайтириш, уларга давлат ваколатларининг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исмини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ичма-бос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 топшириш лозим. Бунда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ими,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касб ва ижтимоий таркиби манфаатларини янада тўларо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ифодалаш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имоя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илишда нодавлат, жамоат тузилмаларининг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мав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еиларини ош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 даркор. «Кучли давлатдан кучли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аролик жамияти сари» деган сиёсий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урилиш дастурининг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 ана шунда я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ол намоён бўлади. Айнан шундай ёндошув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ароларнинг ўзларига-ўзлари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 ва бутун жамият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 ва тенг ташкил этишда кенг иштирок этиш учун и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коният яратади»</w:t>
      </w:r>
      <w:r w:rsidRPr="00F16F41">
        <w:rPr>
          <w:rStyle w:val="af"/>
          <w:rFonts w:ascii="Bodo_uzb" w:hAnsi="Bodo_uzb"/>
          <w:sz w:val="28"/>
        </w:rPr>
        <w:footnoteReference w:id="4"/>
      </w:r>
      <w:r w:rsidRPr="00F16F41">
        <w:rPr>
          <w:rFonts w:ascii="Bodo_uzb" w:hAnsi="Bodo_uzb"/>
          <w:sz w:val="28"/>
        </w:rPr>
        <w:t>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Шу боисдан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ва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социологияси 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нан ана шу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 - ўзи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фаоли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>тини ва унинг ижтимоий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атини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Демак,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 - 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аришнинг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куйи органи бўлган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алланинг аввало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 асослари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атлар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лан белгиланади:</w:t>
      </w:r>
    </w:p>
    <w:p w:rsidR="00367EDD" w:rsidRPr="00F16F41" w:rsidRDefault="00367EDD" w:rsidP="00057320">
      <w:pPr>
        <w:numPr>
          <w:ilvl w:val="0"/>
          <w:numId w:val="6"/>
        </w:numPr>
        <w:tabs>
          <w:tab w:val="num" w:pos="1327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«Ўзбекистон Республикаси Конституцияси» (айнан 21 – боб 105 – мо</w:t>
      </w:r>
      <w:r w:rsidRPr="00F16F41">
        <w:rPr>
          <w:rFonts w:ascii="Bodo_uzb" w:hAnsi="Bodo_uzb"/>
          <w:sz w:val="28"/>
        </w:rPr>
        <w:t>д</w:t>
      </w:r>
      <w:r w:rsidRPr="00F16F41">
        <w:rPr>
          <w:rFonts w:ascii="Bodo_uzb" w:hAnsi="Bodo_uzb"/>
          <w:sz w:val="28"/>
        </w:rPr>
        <w:t>дада у ўз ифодасини топган).</w:t>
      </w:r>
    </w:p>
    <w:p w:rsidR="00367EDD" w:rsidRPr="00F16F41" w:rsidRDefault="00367EDD" w:rsidP="00057320">
      <w:pPr>
        <w:numPr>
          <w:ilvl w:val="0"/>
          <w:numId w:val="6"/>
        </w:numPr>
        <w:tabs>
          <w:tab w:val="num" w:pos="1327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1993 йил 2 сентябрда Олий Кенгаш томонидан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илинган «Фу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 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ганлари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рисида» 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онун.</w:t>
      </w:r>
    </w:p>
    <w:p w:rsidR="00367EDD" w:rsidRPr="00F16F41" w:rsidRDefault="00367EDD" w:rsidP="00057320">
      <w:pPr>
        <w:numPr>
          <w:ilvl w:val="0"/>
          <w:numId w:val="6"/>
        </w:numPr>
        <w:tabs>
          <w:tab w:val="num" w:pos="1327"/>
        </w:tabs>
        <w:spacing w:line="310" w:lineRule="atLeast"/>
        <w:ind w:left="2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1999 йил 14 – 15 апрелда Олий Мажлис томонидан «Фу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ларнинг ўзини 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рисида» 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онуннинг янги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рири унинг асосий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 ва вазифаларини, ижтимоий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иятини ифода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илиб берган.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иллик йилларида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аллаларга бўлган муносабат тубдан ўзгарди. 1992 йил 12 сентябрда Ўзбекистон Республикаси Президент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«Республика «Ма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алла» хайрия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армасини тузиш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рисида» ги Фа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мони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илинди. Ўзбекистон Республикаси Вазирлар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камаси ўша йили 17 октябрда «Республика «Ма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алла» хайрия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фа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лиятини ташкил этиш масалалари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рисида» ги 480-сонли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илинди. 1992 йили Республикамизда 8 мингга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ин, Тошкентда 279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мавжуд эди. 1993-1994 йилларда мамлакатимизда 12 мингдан орти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ўмиталари тузилди. 2000 йилга келиб Ўзбекистонда 13 мингдан орти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, Тошкент 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рида эса 481 дан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фаолият юрита бошлади. «Оила-ма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алла-мактаб» концепцияси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амкорлик дастури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илди. Бу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давлатларда учрамайдиган ноёб дастурдир.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1999 йил 14 апрелдаги «Фу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рисида»ги янги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рирдаги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онуннинг 7-моддасига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: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1) бозор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шароитида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 фаолияти эркинлашт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рилди;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2)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 тизимидан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арилди;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3)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атор имтиёзлар берилди;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4) бо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имандалик кайфиятидан озод этилди</w:t>
      </w:r>
      <w:r w:rsidRPr="00F16F41">
        <w:rPr>
          <w:rStyle w:val="af"/>
          <w:rFonts w:ascii="Bodo_uzb" w:hAnsi="Bodo_uzb"/>
          <w:sz w:val="28"/>
        </w:rPr>
        <w:footnoteReference w:id="5"/>
      </w:r>
      <w:r w:rsidRPr="00F16F41">
        <w:rPr>
          <w:rFonts w:ascii="Bodo_uzb" w:hAnsi="Bodo_uzb"/>
          <w:sz w:val="28"/>
        </w:rPr>
        <w:t xml:space="preserve">; 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5) «Кучли давлатдан кучли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аролик жамият сари»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адам ташлан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Натижада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 адолатли, демократик жамиятнинг негизига айланиб бормо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Демак,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 тизимида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вазифаларни бажариб келмо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да: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– она маскан.Оила кўз очиб кўрган дарго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бўлса, м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 Ватан ичидаги Ватандир. Ватан – энг олий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адриятдир.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2.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– аввало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лом ижтимоий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итдир. Бу ерда кучли таъсирга эга бўлган жамоатчилик фикри м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лининг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-атвори, ўзаро муносабатларни адолат ва маънавий мезонлар асосида тартибга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либ туради. Шу маънода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алла, Президентимиз Ислом Каримов таъбири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лан айтганда,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 демократик дарсхонадир.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3.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– таянч маркази. Кам таъминланган, кўп болали оил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лар, ёл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из кексалар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.к. таянчи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ниб келмо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4.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– маънавий-ахло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адриятлар, анъаналар маскани.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5.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ёшларни касб-корга йўналтирувчи, ишсизларни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билан таъминловчи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имоя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дир.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6.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 – тарбия маскани. Бир болага етти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ўшни ота-она ….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7.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– оила тинч-тотувлигини, жипслигини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камлайд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ган жой. Отанг –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алла, онанг –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алла, деб безиж айтилмаган.</w:t>
      </w:r>
    </w:p>
    <w:p w:rsidR="00367EDD" w:rsidRPr="00F16F41" w:rsidRDefault="00367EDD" w:rsidP="00367EDD">
      <w:pPr>
        <w:spacing w:line="310" w:lineRule="atLeast"/>
        <w:ind w:firstLine="749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</w:rPr>
        <w:t>Умуман,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аллалар ўз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удудида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 ташкил этиши, кичик корхоналар очиши, ўзи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арган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сулотни сотиши, унинг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исмини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алладаги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тиёжмандларга бепул тар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атиши, ўз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дидаги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олини иш билан таъминлаши,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олига маданий-маиший хизмат кўрсатиши</w:t>
      </w:r>
      <w:r w:rsidRPr="00F16F41">
        <w:rPr>
          <w:rFonts w:ascii="Bodo_uzb" w:hAnsi="Bodo_uzb"/>
          <w:sz w:val="28"/>
          <w:lang w:val="uz-Cyrl-UZ"/>
        </w:rPr>
        <w:t xml:space="preserve"> мумкин.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  <w:lang w:val="uz-Cyrl-UZ"/>
        </w:rPr>
      </w:pP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озирги пайтда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ўмиталари, бозор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онунлари асосида, ўз ишларини ташкил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илишлари учун барча имкониятлар очиб берилди. Улар олди-сотди, тўй-марака маросимлари ўтказиш,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ашарлар уюштириш,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алладаги оилавий низоларни бартараф этиш, беморлар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олидан хабар олиш ишлари билан шу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улланадилар. Кўпчилик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аллаларнинг ўз масжиди бор, турли маъракалар учун керакли ашёлар </w:t>
      </w:r>
      <w:r w:rsidRPr="00F16F41">
        <w:rPr>
          <w:rFonts w:ascii="Bodo_uzb" w:hAnsi="Bodo_uzb"/>
          <w:sz w:val="28"/>
          <w:lang w:val="uz-Cyrl-UZ"/>
        </w:rPr>
        <w:lastRenderedPageBreak/>
        <w:t>(дош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озон, палос, идиш-тово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, чойнак-пиёла, тобут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алар) мавжуд. Эндиликда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бир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 ўз маданий марказини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уриб, шу ерда чойхона, новвойхона, сут-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дўкони, турли ўйинлар масканига эга бўлмо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ўмитаси - ташаббускор жамият ташкилотидир.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аллада хўжалик ва маданий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урилиш, унинг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удудини ободонлаштириш, уй-жойларни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удуддаги ша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ар хўжалигини са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лаш, озодаликни таъмин этишда, омма куч-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айратини бунёдкорликка йўналитиришда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амият касб этмо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аллаларнинг иш фаолияти хорижий мамлакатларнинг ди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ат - эътиборига тушмо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</w:t>
      </w:r>
      <w:r w:rsidRPr="00F16F41">
        <w:rPr>
          <w:rStyle w:val="af"/>
          <w:rFonts w:ascii="Bodo_uzb" w:hAnsi="Bodo_uzb"/>
          <w:sz w:val="28"/>
        </w:rPr>
        <w:footnoteReference w:id="6"/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алла субъекти ва унинг кўринишлари.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алла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арув тизимида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им 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амиятга эга бўлган субъект тушунчасига эътибор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аратиш илмий мазмун касб этади.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алла субъкетининг ўзига хос хусусиятини ундаги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арув функцияси бажаради. Чунки айнан шу функция ор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али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алланинг самарали иш фаолияти намоён бўлади. </w:t>
      </w:r>
    </w:p>
    <w:p w:rsidR="00367EDD" w:rsidRPr="00F16F41" w:rsidRDefault="00367EDD" w:rsidP="00367EDD">
      <w:pPr>
        <w:spacing w:line="310" w:lineRule="atLeast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 xml:space="preserve">Ўзбекистон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удудида ма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аллаларни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уйидаги 4 та асосий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исмга ажратиш мумкин:</w:t>
      </w:r>
    </w:p>
    <w:p w:rsidR="00367EDD" w:rsidRPr="00F16F41" w:rsidRDefault="00367EDD" w:rsidP="00057320">
      <w:pPr>
        <w:numPr>
          <w:ilvl w:val="0"/>
          <w:numId w:val="8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арлардаги анъанавий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алаллар;</w:t>
      </w:r>
    </w:p>
    <w:p w:rsidR="00367EDD" w:rsidRPr="00F16F41" w:rsidRDefault="00367EDD" w:rsidP="00057320">
      <w:pPr>
        <w:numPr>
          <w:ilvl w:val="0"/>
          <w:numId w:val="8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арлардаги кавртал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аллалар;</w:t>
      </w:r>
    </w:p>
    <w:p w:rsidR="00367EDD" w:rsidRPr="00F16F41" w:rsidRDefault="00367EDD" w:rsidP="00057320">
      <w:pPr>
        <w:numPr>
          <w:ilvl w:val="0"/>
          <w:numId w:val="8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арчалардаги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аллалар;</w:t>
      </w:r>
    </w:p>
    <w:p w:rsidR="00367EDD" w:rsidRPr="00F16F41" w:rsidRDefault="00367EDD" w:rsidP="00057320">
      <w:pPr>
        <w:numPr>
          <w:ilvl w:val="0"/>
          <w:numId w:val="8"/>
        </w:numPr>
        <w:spacing w:line="310" w:lineRule="atLeast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алаллари.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аллалар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вазфаларни бажаради:</w:t>
      </w:r>
    </w:p>
    <w:p w:rsidR="00367EDD" w:rsidRPr="00F16F41" w:rsidRDefault="00367EDD" w:rsidP="00057320">
      <w:pPr>
        <w:numPr>
          <w:ilvl w:val="0"/>
          <w:numId w:val="9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оила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офазаси;</w:t>
      </w:r>
    </w:p>
    <w:p w:rsidR="00367EDD" w:rsidRPr="00F16F41" w:rsidRDefault="00367EDD" w:rsidP="00057320">
      <w:pPr>
        <w:numPr>
          <w:ilvl w:val="0"/>
          <w:numId w:val="9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ободонлаштириш, кўкаламзорлаштириш ва тозалик;</w:t>
      </w:r>
    </w:p>
    <w:p w:rsidR="00367EDD" w:rsidRPr="00F16F41" w:rsidRDefault="00367EDD" w:rsidP="00057320">
      <w:pPr>
        <w:numPr>
          <w:ilvl w:val="0"/>
          <w:numId w:val="9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имояда фаол иштирок этиш;</w:t>
      </w:r>
    </w:p>
    <w:p w:rsidR="00367EDD" w:rsidRPr="00F16F41" w:rsidRDefault="00367EDD" w:rsidP="00057320">
      <w:pPr>
        <w:numPr>
          <w:ilvl w:val="0"/>
          <w:numId w:val="9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маънавият ва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ни шакклантириш;</w:t>
      </w:r>
    </w:p>
    <w:p w:rsidR="00367EDD" w:rsidRPr="00F16F41" w:rsidRDefault="00367EDD" w:rsidP="00057320">
      <w:pPr>
        <w:numPr>
          <w:ilvl w:val="0"/>
          <w:numId w:val="9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сиёсий фаолликни ошириш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Социолог П.А.Сорокин фикрича, «Инсон ижтимоий организм бўлиб, табиатдаги барча тирик организм сингари яшаш учун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бўлган барча шароитларга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сезади».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укуматимиз томонидан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масалас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га эътибор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аратилаётганлигининг сабабларидан бири - унда ижтимоий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адорликни шакллантирувчи ва кишиларни 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сифатида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ловчи жараёнларнинг мавжудлигидир. Бу жараёнлар: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а) илдизлар;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б) муносабатлар; 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в) ташаббускорлик. Бу холатлар кишиларни янада жипслаштиради. 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адимги юнонлар «демократия» аиамасини ишлаб чи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анларида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биий-ижтимоий жараёнга эътиборни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аратган эдилар. Яъни, кишилар ўзлари </w:t>
      </w:r>
      <w:r w:rsidRPr="00F16F41">
        <w:rPr>
          <w:rFonts w:ascii="Bodo_uzb" w:hAnsi="Bodo_uzb"/>
          <w:sz w:val="28"/>
        </w:rPr>
        <w:lastRenderedPageBreak/>
        <w:t>яшаётган жойга хос бўлган имкониятларни яратадилар. Демак, д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мократия – бу,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окимияти ёки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арувчи сифатида оммани турли таба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алари ижтимоий фаоллигини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озо этади. Ўз-ўзидан равша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ки,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иштирок этадиган ва ўз ижтимоий мо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иятини мумикин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адар тўла намоён эта оладиган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чил тизим – бу, ўзини 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дир.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тизимида фаол иштирок этар экан, у ўзининг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моий-сиёсий фаолиятини ошириб боради, демак, у жамиятнинг маънавий ва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аётига кириб боради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уни тобора жамият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иёти ва равна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ига йўналтириб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Шахснинг ижтимоий муносабатларига киришиши йи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олган муаммолар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хил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еликлар ва тафсилотлар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фикр юр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тиш ёки хулоса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имкониятини беради.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олат, ўз навбатида, 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сиёсий фаоллик роли ортиб бориши учун замн хизм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тини бажаради. Кузатишлар шуни кўрсатадики,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муносабатларида ба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атламлардаги кишиларнинг иштирок этиши бир текис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олатда кечади. Бу эса жамиятда ўрта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аталм муносабатларига киришиш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ибатида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нинг одамлар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аётига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инлиги,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оли турмуш тарзи ва кундалик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 билан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унлиги кўп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жамиятда демократик жараёнларни чу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лаштириш имкониятларини янада тезлашт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ради. 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Одамларнинг хатти-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аракати,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еликка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янгиликка ни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батан муносабати, энг аввало юксак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-одоб, шар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она ваззаминлик, ота-боболаримизга хос муло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азамандлик,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 ва мураккаб ваз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ятларда шахсий манфаатлардан умумдавлат ва умумхал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манфаатларини устун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ўйиш, жамоа учун яшаш каби инсоний фазилатларга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аратилган. Бу ва шунга ўхшаган фазилатлар милилй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дар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жасига кўтарилмо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Ўзбекситон Республикаси «Фу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 - 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ганлари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рисида»(1999) янги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рирдаги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онуннинг 6-моддасида айтилгандек, «Фу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фаолият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асосий принциплари демократизм, ошкоралик, ижтимоий адолат, инсонпарварлик,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 ахамиятга молик масалаларни ечишда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лик, жамоатчилик асосида ўзаро ёрдам»</w:t>
      </w:r>
      <w:r w:rsidRPr="00F16F41">
        <w:rPr>
          <w:rStyle w:val="af"/>
          <w:rFonts w:ascii="Bodo_uzb" w:hAnsi="Bodo_uzb"/>
          <w:sz w:val="28"/>
        </w:rPr>
        <w:footnoteReference w:customMarkFollows="1" w:id="7"/>
        <w:t>1</w:t>
      </w:r>
      <w:r w:rsidRPr="00F16F41">
        <w:rPr>
          <w:rFonts w:ascii="Bodo_uzb" w:hAnsi="Bodo_uzb"/>
          <w:sz w:val="28"/>
        </w:rPr>
        <w:t xml:space="preserve"> деб белгиланган. Айтиш мумикнки, Ўзб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кистонда амалга оширилаётган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демократияси, унинг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аётига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инлиги,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оли турмуш тарзи ва кундалик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 билан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унлиги сабабли кундалик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 тарзимизда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айтадан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топаётган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тизими 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фатида ўз ифодасини топмо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Жамият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иётидаги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ўзгаришлар, янгликлар,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са, инсоният ривожига катт туртки берадиган жараёнлар, кашфиё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 ўз-ўзидан юз бермайди. Бунинг учун аввало асрий анъаналар, теги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ли шарт-</w:t>
      </w:r>
      <w:r w:rsidRPr="00F16F41">
        <w:rPr>
          <w:rFonts w:ascii="Bodo_uzb" w:hAnsi="Bodo_uzb"/>
          <w:sz w:val="28"/>
        </w:rPr>
        <w:lastRenderedPageBreak/>
        <w:t>шароитлар, тафаккур мактаби, маданий-маънавий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 ма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жуд бўлмо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 лозим.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иёт суръатлари авж олган сари одимларнинг маърифатга интилиши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кучайиб бориши зарур.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 Республикасининг асосий куч-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удрати манбаи – бу, ха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лимизнинг умуминсоний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адриятларга соди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олганлигидир. Ўзбекистондаги ана шундай умуминсоний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сарчашмаларидан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 -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тизимига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орида тўхталиб ўтган эдик. Президентимиз И.Каримов «Туркистон» газетаси мухбири берган саволларига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«Ма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ла, таъбир жоиз бўлса, кишилик жамиятида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тарбиявий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амиятга 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лик бўлган ўзига хос маскандир, дейиш мумкин. Бу ноёб тажриба -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алла бўлиб яшаш тарзи жа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оннинг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 мамлакатларида кам учрайди. Шунинг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инсонни жамияти билан бирга яшашга ўргат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диган, шу 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да тарбиялайдиган бирламчи бе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иёс макон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бу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ладир», деб берган жавобни ушбу тизимни оммабоп жараёнга айлантириш айни муддао эка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лиги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рисидаги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оя деб ифодаласа бўлади. 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Ма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аллийчилик ха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 xml:space="preserve">ида. </w:t>
      </w: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аллийчилик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бу,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- аймо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чилик феодал жамиятларга хос бўлиб, бу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 -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ариндошлик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ланган одамларнинг бирлигидир.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жамоаси ўз бошли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ининг номи билан атал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 Бошли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эса аъзолари учун обрўли одам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исобланади,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манфаатларини жамоасининг нисбатан махдуд одамидан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 ифод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лар эди. Айнан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 - аймо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ўз аъзоларини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имоя этар, уларга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омийлик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илар ва ёрдам берарди. 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аллийчилик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миллий давлатчиликнинг зидидир... Бир японш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нос «Японлар орасида хам ўзаро ра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обат кучли. Бир-бирлари билан келишмо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чиликлар бўлиб туради. Аммо масала Япония манфаатларига бориб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алгудек бўлса,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озиргина бир -бирларига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арама-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бўлиб ту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ган икки япон кишиси бирлашиб, давлат, миллат манфаатлари учун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кам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имоявий бирликни намойиш этадилар», деб ёзган эди.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Демак, хулоса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илиб айтганда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аллийчилик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диди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дан иборат: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Республика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ёсида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вилоятлараро бўлинишга олиб келиш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 xml:space="preserve">кин. 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Вилоятларда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туманлараро бўлинишга йўл очади. 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ар, туман даражасида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аллалар, жамоа хўжаликлари орасида бўлинишга олиб келади. 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 даражада: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лараро бўлиниш юз бериши мумкин.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Жамоа хўжалиги бўйича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лараро бўлиниш.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ариндошлик белгиларига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араб бўлиниш. </w:t>
      </w:r>
    </w:p>
    <w:p w:rsidR="00367EDD" w:rsidRPr="00F16F41" w:rsidRDefault="00367EDD" w:rsidP="00057320">
      <w:pPr>
        <w:numPr>
          <w:ilvl w:val="0"/>
          <w:numId w:val="12"/>
        </w:numPr>
        <w:spacing w:line="310" w:lineRule="atLeast"/>
        <w:ind w:left="0" w:firstLine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«МЕН»нинг (шахсий) манфаатидан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 бўлиниш каб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лар. </w:t>
      </w:r>
    </w:p>
    <w:p w:rsidR="00367EDD" w:rsidRPr="00F16F41" w:rsidRDefault="00367EDD" w:rsidP="00367EDD">
      <w:pPr>
        <w:numPr>
          <w:ilvl w:val="12"/>
          <w:numId w:val="0"/>
        </w:num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аллийчилик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миллий давлат вужудига кириб олиши мумикин бўлган рак хужайрасига ўхшайди. Чунки:</w:t>
      </w:r>
    </w:p>
    <w:p w:rsidR="00367EDD" w:rsidRPr="00F16F41" w:rsidRDefault="00367EDD" w:rsidP="00057320">
      <w:pPr>
        <w:numPr>
          <w:ilvl w:val="0"/>
          <w:numId w:val="10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давлат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тисодий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удратининг бир нечта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кишилари томонидан сўриб, 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ирланиши, талон-тарож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илинишини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имоя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  <w:r w:rsidRPr="00F16F41">
        <w:rPr>
          <w:rStyle w:val="af"/>
          <w:rFonts w:ascii="Bodo_uzb" w:hAnsi="Bodo_uzb"/>
          <w:sz w:val="28"/>
        </w:rPr>
        <w:footnoteReference w:customMarkFollows="1" w:id="8"/>
        <w:t>1</w:t>
      </w:r>
      <w:r w:rsidRPr="00F16F41">
        <w:rPr>
          <w:rFonts w:ascii="Bodo_uzb" w:hAnsi="Bodo_uzb"/>
          <w:sz w:val="28"/>
        </w:rPr>
        <w:t xml:space="preserve"> </w:t>
      </w:r>
    </w:p>
    <w:p w:rsidR="00367EDD" w:rsidRPr="00F16F41" w:rsidRDefault="00367EDD" w:rsidP="00057320">
      <w:pPr>
        <w:numPr>
          <w:ilvl w:val="0"/>
          <w:numId w:val="10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ичида ўзаро бегоналик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ларини кўкартиради.</w:t>
      </w:r>
    </w:p>
    <w:p w:rsidR="00367EDD" w:rsidRPr="00F16F41" w:rsidRDefault="00367EDD" w:rsidP="00057320">
      <w:pPr>
        <w:numPr>
          <w:ilvl w:val="0"/>
          <w:numId w:val="10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буюк ишларнинг ўртамиёна кадрларга топширилишига, истедодли кадрларнинг майда-чуйда ишлар билан ўралаштириб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ўйилишига олиб кел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367EDD" w:rsidRPr="00F16F41" w:rsidRDefault="00367EDD" w:rsidP="00057320">
      <w:pPr>
        <w:numPr>
          <w:ilvl w:val="0"/>
          <w:numId w:val="10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организм </w:t>
      </w:r>
      <w:r w:rsidRPr="00F16F41">
        <w:rPr>
          <w:rFonts w:ascii="Bodo_uzb" w:hAnsi="Bodo_uzb"/>
          <w:sz w:val="28"/>
        </w:rPr>
        <w:sym w:font="Times New Roman CYR" w:char="2013"/>
      </w:r>
      <w:r w:rsidRPr="00F16F41">
        <w:rPr>
          <w:rFonts w:ascii="Bodo_uzb" w:hAnsi="Bodo_uzb"/>
          <w:sz w:val="28"/>
        </w:rPr>
        <w:t xml:space="preserve"> давлат кучсизлашади, исло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от сусаяди.</w:t>
      </w:r>
    </w:p>
    <w:p w:rsidR="00367EDD" w:rsidRPr="00F16F41" w:rsidRDefault="00367EDD" w:rsidP="00367EDD">
      <w:pPr>
        <w:spacing w:line="310" w:lineRule="atLeast"/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Шу боисдан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Президентимиз Ислом Каримов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аллийчиликка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арши кураш масаласига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доим эътибор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аратиб келмо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да. «Лекин, - деган эди у, -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ариндош-уру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чилик,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удудий ёки этник принциплар асос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 давлат тузилмаларида тор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чилик манфаатлари билан иш кўрад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ган, айнан шу манфаатларни биринчи ўрнига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ўядиган уюшмалар (кўпинча н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расмий уюшмалар) умумий ишга, умумдавлат, умумхал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манфаатларига зарар келтирадиган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шаклланиб, ўз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садларига эришиш учун аъз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ларини мавжуд давлат,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окимият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по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оналарда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ори кўтаришга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илар экан,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 хавфли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 Ана шунда жамиятнинг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арорлиги ва хавфсизлигига реал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дид солувчи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аллийчилик ва уру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-аймо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чилик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гапиришга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келади».</w:t>
      </w:r>
      <w:r w:rsidRPr="00F16F41">
        <w:rPr>
          <w:rStyle w:val="af"/>
          <w:rFonts w:ascii="Bodo_uzb" w:hAnsi="Bodo_uzb"/>
          <w:sz w:val="28"/>
        </w:rPr>
        <w:footnoteReference w:customMarkFollows="1" w:id="9"/>
        <w:t>1</w:t>
      </w:r>
      <w:r w:rsidRPr="00F16F41">
        <w:rPr>
          <w:rFonts w:ascii="Bodo_uzb" w:hAnsi="Bodo_uzb"/>
          <w:sz w:val="28"/>
        </w:rPr>
        <w:t xml:space="preserve"> </w:t>
      </w:r>
    </w:p>
    <w:p w:rsidR="00367EDD" w:rsidRPr="00F16F41" w:rsidRDefault="00367EDD" w:rsidP="00367EDD">
      <w:pPr>
        <w:spacing w:line="310" w:lineRule="atLeast"/>
        <w:ind w:firstLine="567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 </w:t>
      </w:r>
    </w:p>
    <w:p w:rsidR="00367EDD" w:rsidRPr="00F16F41" w:rsidRDefault="00367EDD" w:rsidP="00367EDD">
      <w:pPr>
        <w:spacing w:line="310" w:lineRule="atLeast"/>
        <w:ind w:firstLine="567"/>
        <w:jc w:val="center"/>
        <w:rPr>
          <w:rFonts w:ascii="Bodo_uzb" w:hAnsi="Bodo_uzb"/>
          <w:b/>
          <w:sz w:val="28"/>
          <w:lang w:val="uz-Cyrl-UZ"/>
        </w:rPr>
      </w:pP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ис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ача хулосалар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Биз адолатли, демократик давлат ва фу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аролик жамияти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урмо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чи эканмиз, жамоатчиликнинг ижтимоий ва сиёсий фаоллигини оширишимиз, ло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айдликни бартараф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илишимиз зарур.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Соби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Иттифо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даврида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амма 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аларнинг марказлашган тарзда давлат томонидан берилган буйру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ва кўрсатмалар ор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арилиши жамиятда бепарволик, масъулиятсизлик каби салбий иллатлар шаклланишига сабаб бўлди. Бу каби салбий иллатларни йў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отмай, ўз фикрига эга бўлган, эркин фикрловчи ёшларни тарбияламай туриб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садга ва тара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 xml:space="preserve">иётга эриша олмаймиз. Шу сабабли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озирги кунда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тидорли ёшларни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ўллаб-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увватлашга, таълим-тарбия тизимини тубдан исло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илишга давлатимиз томонидан катта эътибор берилмо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да.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Бўлиб</w:t>
      </w:r>
      <w:r w:rsidRPr="00F16F41">
        <w:rPr>
          <w:rFonts w:ascii="Bodo_uzb" w:hAnsi="Bodo_uzb"/>
          <w:sz w:val="28"/>
          <w:lang w:val="uz-Cyrl-UZ"/>
        </w:rPr>
        <w:tab/>
        <w:t xml:space="preserve">ўтган сайловларда, хусусан, 1999 йил 5 декабрдаги Олий Мажлисга ва 2000 йил 9 январда Ўзбекистон Президентини сайлашда, шунингдек, 2002 йил 27 январда ўтакилган референдумда икки палатали парламент тузиш 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ояси, Ўзбекистон Республикаси Президентининг конституциявий ваколат муддатини 7 йиллик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илиб белгилаш жараёнида кенг жамоатчиликнинг фаол иштирок этиши, мамлакатнинг келажаги </w:t>
      </w:r>
      <w:r w:rsidRPr="00F16F41">
        <w:rPr>
          <w:rFonts w:ascii="Bodo_uzb" w:hAnsi="Bodo_uzb"/>
          <w:sz w:val="28"/>
          <w:lang w:val="uz-Cyrl-UZ"/>
        </w:rPr>
        <w:lastRenderedPageBreak/>
        <w:t xml:space="preserve">кимларнинг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ўлига топширилишини англаган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олда ўз номзодларини кўрсатишлари Муста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 Ўзбекистоннинг бўл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усидаги тара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иёти, жамият аъзолари манфаатларининг нечо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лик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ондирилиши,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ий давлатчилик асосларининг яратилиши ана шунга ва яна бир бор жамоатчиликнинг онгли иштирокига бо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ли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</w:p>
    <w:p w:rsidR="00367EDD" w:rsidRPr="00F16F41" w:rsidRDefault="00367EDD" w:rsidP="00367EDD">
      <w:pPr>
        <w:pStyle w:val="61"/>
        <w:keepNext w:val="0"/>
        <w:spacing w:line="310" w:lineRule="atLeast"/>
        <w:rPr>
          <w:rFonts w:ascii="Bodo_uzb" w:hAnsi="Bodo_uzb"/>
          <w:lang w:val="uz-Cyrl-UZ"/>
        </w:rPr>
      </w:pPr>
      <w:r w:rsidRPr="00F16F41">
        <w:rPr>
          <w:rFonts w:ascii="Bodo_uzb" w:hAnsi="Bodo_uzb"/>
          <w:lang w:val="uz-Cyrl-UZ"/>
        </w:rPr>
        <w:t>Таянч иборалар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Жамоатчилик фикри, ижтимоий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лар, ижтимиоий 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елик, жамоатчилик фикрини ўрганиш, «Ижтимоий фикр» жамоатчилик фикрини ўрганиш маркази, </w:t>
      </w:r>
      <w:r w:rsidRPr="00F16F41">
        <w:rPr>
          <w:rFonts w:ascii="Bodo_uzb" w:hAnsi="Bodo_uzb"/>
          <w:i/>
          <w:sz w:val="28"/>
          <w:lang w:val="uz-Cyrl-UZ"/>
        </w:rPr>
        <w:t>publik opinion</w:t>
      </w:r>
      <w:r w:rsidRPr="00F16F41">
        <w:rPr>
          <w:rFonts w:ascii="Bodo_uzb" w:hAnsi="Bodo_uzb"/>
          <w:sz w:val="28"/>
          <w:lang w:val="uz-Cyrl-UZ"/>
        </w:rPr>
        <w:t>, ижтимоий онг шакллари, социологик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этиш, ижтимоий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 ва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атламларнинг ижтимоий вазияти, объекти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объектив 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елик,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ам субъектив реаллик фактлари, 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еа ва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одисаларнинг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оний мавжудлиги, 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еа-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одисалар ўртасидаги муносабатлар, во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еа-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одисаларнинг кишилар онгида акс этиши, «ани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лик чегараси», ижтимоий манфаат, мунозаралилик, малакалилик, фикр эгаси ва ифодаловчиси, индивидуал, жамоа фикри ва ижтимоий фикр, жамоатчилик фикрининг рационал - 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лий (билимлар), психологик (ижтимоий-ру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ий) кечинмалар, аксиологик (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адриятлар) жи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атлари, жамоатчилик фикрининг уч хил ифодаланиши: стихияли ифодаланиши, бирор бир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онунни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окама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 ёки чора-тадбир (референдум, умумхал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му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окамаси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алар.) ўтказиш, махсус социологик тад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отлар ытказиш, тафаккур ва хатти-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аракат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олиплари (стереотиплар), жамоатчилик фикрига ма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садли таъсир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йўллари: хаспўшлаш (манипуляция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илиш), илмий шакллантириш, ёл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из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укмрон сиёсий гуру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, тоифа, элитанинг манфаатлари, 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тисодий, сиёсий ва мафкуравий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укмронлик, дезинформация (со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>та ахборот), тоталитар жамият, стихияли ва онгли омиллар, демокр</w:t>
      </w:r>
      <w:r w:rsidRPr="00F16F41">
        <w:rPr>
          <w:rFonts w:ascii="Bodo_uzb" w:hAnsi="Bodo_uzb"/>
          <w:sz w:val="28"/>
          <w:lang w:val="uz-Cyrl-UZ"/>
        </w:rPr>
        <w:t>а</w:t>
      </w:r>
      <w:r w:rsidRPr="00F16F41">
        <w:rPr>
          <w:rFonts w:ascii="Bodo_uzb" w:hAnsi="Bodo_uzb"/>
          <w:sz w:val="28"/>
          <w:lang w:val="uz-Cyrl-UZ"/>
        </w:rPr>
        <w:t>тия – ўз фикрини эркин баён эта олиш, матбуот эркинлиги, эъти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од эркинлиги, демократия даражаси мезонлари: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нинг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арорлар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абул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илиш жараёнидан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анчалик хабардорлиги,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укумат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арорлари - хал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 томонидан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анчалик назорат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илиниши, оддий фу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ароларнинг давлатни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аришда 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анчалик иштирок этиши, махсус фармон ёки декрет, пеш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 xml:space="preserve">адам зиёлилар, турли сиёсий партиялар, жамоат ташкилотлари намоёндаларининг, маъсул хизматчиларимизнинг 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>айрати, 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л-заковати, одамларнинг эркин фикри, фидойи, изланувчан ёш авлод, жамоатчилик фикри функциялар: директив, консультатив, турли давлатлар ва нодавлат ташкилотлар иши устидан назорат ўрнатиш, экспрессив, конструктив функция, Регулятив (бош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арув) функцияси, позитив ва негатив функция.</w:t>
      </w:r>
    </w:p>
    <w:p w:rsidR="00367EDD" w:rsidRPr="00F16F41" w:rsidRDefault="00367EDD" w:rsidP="00367EDD">
      <w:pPr>
        <w:spacing w:line="310" w:lineRule="atLeast"/>
        <w:ind w:left="40" w:firstLine="567"/>
        <w:jc w:val="both"/>
        <w:rPr>
          <w:rFonts w:ascii="Bodo_uzb" w:hAnsi="Bodo_uzb"/>
          <w:sz w:val="28"/>
          <w:lang w:val="uz-Cyrl-UZ"/>
        </w:rPr>
      </w:pPr>
    </w:p>
    <w:p w:rsidR="00367EDD" w:rsidRPr="00F16F41" w:rsidRDefault="00367EDD" w:rsidP="00367EDD">
      <w:pPr>
        <w:spacing w:line="310" w:lineRule="atLeast"/>
        <w:ind w:left="40" w:firstLine="567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</w:rPr>
        <w:t>Назорат ва муло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аза учун саволлар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 xml:space="preserve">Жамоатчилик фикри деганда нимани тушинасиз ва унинг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турл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 биласиз?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Жамоатчилик фикри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вазифаларни бажаради?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Ўзбекистонда жамоатчилик фикрини ўрганиш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ишлар амалга оширилмо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да?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Референдум нима?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2002 йил 27 январда ўтказилган референдумга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саволлар кир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тилган?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 тушунчаси ва унинг назарий асослари нимала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дан иборат?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Жамоатчилик фикрининг ижтимоий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аётда намоён бўлишини изо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лаб беринг?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 функциялари нималардан иборат?</w:t>
      </w:r>
    </w:p>
    <w:p w:rsidR="00367EDD" w:rsidRPr="00F16F41" w:rsidRDefault="00367EDD" w:rsidP="00057320">
      <w:pPr>
        <w:numPr>
          <w:ilvl w:val="0"/>
          <w:numId w:val="3"/>
        </w:numPr>
        <w:spacing w:line="310" w:lineRule="atLeast"/>
        <w:ind w:left="280" w:hanging="2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Ўзбекистонда «Ижтимоий» жамоатчилик фикрини ўрганиш маркази 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олияти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нима биласиз?</w:t>
      </w:r>
    </w:p>
    <w:p w:rsidR="00367EDD" w:rsidRPr="00F16F41" w:rsidRDefault="00367EDD" w:rsidP="00367EDD">
      <w:pPr>
        <w:spacing w:line="310" w:lineRule="atLeast"/>
        <w:ind w:left="40" w:firstLine="567"/>
        <w:jc w:val="center"/>
        <w:rPr>
          <w:rFonts w:ascii="Bodo_uzb" w:hAnsi="Bodo_uzb"/>
          <w:b/>
          <w:sz w:val="28"/>
          <w:lang w:val="uz-Cyrl-UZ"/>
        </w:rPr>
      </w:pPr>
      <w:r w:rsidRPr="00F16F41">
        <w:rPr>
          <w:rFonts w:ascii="Bodo_uzb" w:hAnsi="Bodo_uzb"/>
          <w:b/>
          <w:sz w:val="28"/>
        </w:rPr>
        <w:t>Адабиётлар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«Ўзбекистон Республикасининг Конституцияси» - Т.: «Ўзбекистон», 200</w:t>
      </w:r>
      <w:r w:rsidRPr="00F16F41">
        <w:rPr>
          <w:rFonts w:ascii="Bodo_uzb" w:hAnsi="Bodo_uzb"/>
          <w:sz w:val="28"/>
          <w:lang w:val="uz-Cyrl-UZ"/>
        </w:rPr>
        <w:t>3</w:t>
      </w:r>
      <w:r w:rsidRPr="00F16F41">
        <w:rPr>
          <w:rFonts w:ascii="Bodo_uzb" w:hAnsi="Bodo_uzb"/>
          <w:sz w:val="28"/>
        </w:rPr>
        <w:t>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 Республикасининг «Фу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ароларнинг ўзини-ўзи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органлари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рисида»ги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онуни. «Постда» газетаси, 1999 йил 22 я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варь.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Каримов И.А. «Хавфсизлик ва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 йўлида». Т.6. – Т.: «Ўзбекистон», 1998, 97–106-б.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Каримов И.А. «Биз келажагимизни ўз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ўлимиз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урамиз». Т.7. – «Ўзбекистон», 1999, 389-б.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Каримов И.А. «Озод ва обод Ватан, эркин ва фаровон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аёт-пировард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садимиз». Т.8. – Т.: «Ўзбекистон», 2000, 350, 503-бетлар.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Каримов И.А. «Ватан равна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учун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биримиз масъулмиз». Т.9 – Т.: «Ўзбекистон», 2001, 113–121, 372–374, 428–429-б.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284" w:right="84" w:hanging="284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Каримов И. А. Ватанимизнинг тинчлиги ва хавфсизлиги ўз куч-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удратимизга, хал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имизнинг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атлиги ва букилмас иродасига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-Т.: «Ўзбекистон». 2004.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</w:rPr>
        <w:t>Бекмуродов М.Б.</w:t>
      </w:r>
      <w:r w:rsidRPr="00F16F41">
        <w:rPr>
          <w:rFonts w:ascii="Bodo_uzb" w:hAnsi="Bodo_uzb"/>
          <w:sz w:val="28"/>
          <w:lang w:val="uz-Cyrl-UZ"/>
        </w:rPr>
        <w:t xml:space="preserve">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</w:rPr>
        <w:t>алар</w:t>
      </w:r>
      <w:r w:rsidRPr="00F16F41">
        <w:rPr>
          <w:rFonts w:ascii="Bodo_uzb" w:hAnsi="Bodo_uzb"/>
          <w:sz w:val="28"/>
          <w:lang w:val="uz-Cyrl-UZ"/>
        </w:rPr>
        <w:t xml:space="preserve">. Социология. Т.: 2002. 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Бекмуродов М.Б.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алар. Социология. Маърузалар матни. Т.: ЎАЖБНТ, 2000, 140–160-бетлар.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Гидденс Э. Социология. Т.: “Шар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”. 2002.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Жалилов Ш. Кучли давлатдан-кучли жамият сари. Т.: «Ўзбекистон». 2001.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  <w:lang w:val="uz-Cyrl-UZ"/>
        </w:rPr>
      </w:pPr>
      <w:r w:rsidRPr="00F16F41">
        <w:rPr>
          <w:rFonts w:ascii="Bodo_uzb" w:hAnsi="Bodo_uzb"/>
          <w:sz w:val="28"/>
          <w:lang w:val="uz-Cyrl-UZ"/>
        </w:rPr>
        <w:t>Инсон тара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иёти тў</w:t>
      </w:r>
      <w:r>
        <w:rPr>
          <w:rFonts w:ascii="Bodo_uzb" w:hAnsi="Bodo_uzb"/>
          <w:sz w:val="28"/>
          <w:lang w:val="uz-Cyrl-UZ"/>
        </w:rPr>
        <w:t>ғ</w:t>
      </w:r>
      <w:r w:rsidRPr="00F16F41">
        <w:rPr>
          <w:rFonts w:ascii="Bodo_uzb" w:hAnsi="Bodo_uzb"/>
          <w:sz w:val="28"/>
          <w:lang w:val="uz-Cyrl-UZ"/>
        </w:rPr>
        <w:t xml:space="preserve">рисида </w:t>
      </w:r>
      <w:r>
        <w:rPr>
          <w:rFonts w:ascii="Bodo_uzb" w:hAnsi="Bodo_uzb"/>
          <w:sz w:val="28"/>
          <w:lang w:val="uz-Cyrl-UZ"/>
        </w:rPr>
        <w:t>ҳ</w:t>
      </w:r>
      <w:r w:rsidRPr="00F16F41">
        <w:rPr>
          <w:rFonts w:ascii="Bodo_uzb" w:hAnsi="Bodo_uzb"/>
          <w:sz w:val="28"/>
          <w:lang w:val="uz-Cyrl-UZ"/>
        </w:rPr>
        <w:t xml:space="preserve">исобот. Т., </w:t>
      </w:r>
      <w:r w:rsidRPr="00F16F41">
        <w:rPr>
          <w:rFonts w:ascii="Bodo_uzb" w:hAnsi="Bodo_uzb"/>
          <w:sz w:val="28"/>
        </w:rPr>
        <w:t>2002</w:t>
      </w:r>
      <w:r w:rsidRPr="00F16F41">
        <w:rPr>
          <w:rFonts w:ascii="Bodo_uzb" w:hAnsi="Bodo_uzb"/>
          <w:sz w:val="28"/>
          <w:lang w:val="uz-Cyrl-UZ"/>
        </w:rPr>
        <w:t xml:space="preserve">. 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  <w:lang w:val="uz-Cyrl-UZ"/>
        </w:rPr>
        <w:t>Муллажанова М.М. ва бош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. Социология фанидан маърузалар матнлари. Т.: То</w:t>
      </w:r>
      <w:r w:rsidRPr="00F16F41">
        <w:rPr>
          <w:rFonts w:ascii="Bodo_uzb" w:hAnsi="Bodo_uzb"/>
          <w:sz w:val="28"/>
        </w:rPr>
        <w:t>шДИУ, 200</w:t>
      </w:r>
      <w:r w:rsidRPr="00F16F41">
        <w:rPr>
          <w:rFonts w:ascii="Bodo_uzb" w:hAnsi="Bodo_uzb"/>
          <w:sz w:val="28"/>
          <w:lang w:val="uz-Cyrl-UZ"/>
        </w:rPr>
        <w:t>3</w:t>
      </w:r>
      <w:r w:rsidRPr="00F16F41">
        <w:rPr>
          <w:rFonts w:ascii="Bodo_uzb" w:hAnsi="Bodo_uzb"/>
          <w:sz w:val="28"/>
        </w:rPr>
        <w:t>, 93–99-бетлар.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Носирхўжаев С., Бекмуродов М., Султонов Т., Носирхўжаева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. «С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циология асослари». Маърузалар матни. Т.: ТошДПУ, 2000.</w:t>
      </w:r>
    </w:p>
    <w:p w:rsidR="00367EDD" w:rsidRPr="00F16F41" w:rsidRDefault="00367EDD" w:rsidP="00057320">
      <w:pPr>
        <w:numPr>
          <w:ilvl w:val="0"/>
          <w:numId w:val="4"/>
        </w:numPr>
        <w:tabs>
          <w:tab w:val="clear" w:pos="1327"/>
          <w:tab w:val="num" w:pos="-2268"/>
        </w:tabs>
        <w:spacing w:line="310" w:lineRule="atLeast"/>
        <w:ind w:left="426" w:right="84" w:hanging="42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</w:t>
      </w:r>
      <w:r w:rsidRPr="00F16F41">
        <w:rPr>
          <w:rFonts w:ascii="Bodo_uzb" w:hAnsi="Bodo_uzb"/>
          <w:sz w:val="28"/>
          <w:lang w:val="uz-Cyrl-UZ"/>
        </w:rPr>
        <w:t>: 13 йил муста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ил тара</w:t>
      </w:r>
      <w:r>
        <w:rPr>
          <w:rFonts w:ascii="Bodo_uzb" w:hAnsi="Bodo_uzb"/>
          <w:sz w:val="28"/>
          <w:lang w:val="uz-Cyrl-UZ"/>
        </w:rPr>
        <w:t>ққ</w:t>
      </w:r>
      <w:r w:rsidRPr="00F16F41">
        <w:rPr>
          <w:rFonts w:ascii="Bodo_uzb" w:hAnsi="Bodo_uzb"/>
          <w:sz w:val="28"/>
          <w:lang w:val="uz-Cyrl-UZ"/>
        </w:rPr>
        <w:t>иёт й</w:t>
      </w:r>
      <w:r w:rsidRPr="00F16F41">
        <w:rPr>
          <w:rFonts w:ascii="Bodo_uzb" w:hAnsi="Bodo_uzb"/>
          <w:sz w:val="28"/>
        </w:rPr>
        <w:t>ўлида. Т.: «Ў</w:t>
      </w:r>
      <w:r>
        <w:rPr>
          <w:rFonts w:ascii="Bodo_uzb" w:hAnsi="Bodo_uzb"/>
          <w:sz w:val="28"/>
          <w:lang w:val="uz-Cyrl-UZ"/>
        </w:rPr>
        <w:t>қ</w:t>
      </w:r>
      <w:r w:rsidRPr="00F16F41">
        <w:rPr>
          <w:rFonts w:ascii="Bodo_uzb" w:hAnsi="Bodo_uzb"/>
          <w:sz w:val="28"/>
          <w:lang w:val="uz-Cyrl-UZ"/>
        </w:rPr>
        <w:t>итувчи</w:t>
      </w:r>
      <w:r w:rsidRPr="00F16F41">
        <w:rPr>
          <w:rFonts w:ascii="Bodo_uzb" w:hAnsi="Bodo_uzb"/>
          <w:sz w:val="28"/>
        </w:rPr>
        <w:t>»</w:t>
      </w:r>
      <w:r w:rsidRPr="00F16F41">
        <w:rPr>
          <w:rFonts w:ascii="Bodo_uzb" w:hAnsi="Bodo_uzb"/>
          <w:sz w:val="28"/>
          <w:lang w:val="uz-Cyrl-UZ"/>
        </w:rPr>
        <w:t>. 2004.</w:t>
      </w:r>
    </w:p>
    <w:p w:rsidR="00367EDD" w:rsidRPr="00F16F41" w:rsidRDefault="00367EDD" w:rsidP="00367EDD">
      <w:pPr>
        <w:spacing w:line="310" w:lineRule="atLeast"/>
        <w:jc w:val="both"/>
        <w:rPr>
          <w:rFonts w:ascii="Bodo_uzb" w:hAnsi="Bodo_uzb"/>
          <w:sz w:val="28"/>
        </w:rPr>
      </w:pPr>
    </w:p>
    <w:p w:rsidR="00367EDD" w:rsidRPr="00F16F41" w:rsidRDefault="00367EDD" w:rsidP="00367EDD">
      <w:pPr>
        <w:pStyle w:val="PlainText"/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Интернет сайтлари</w:t>
      </w:r>
    </w:p>
    <w:p w:rsidR="00367EDD" w:rsidRPr="00F16F41" w:rsidRDefault="00367EDD" w:rsidP="00057320">
      <w:pPr>
        <w:numPr>
          <w:ilvl w:val="0"/>
          <w:numId w:val="13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http://www.rbtl.ru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маълумотларни олишни таъминловчи Россия Федераци</w:t>
      </w:r>
      <w:r w:rsidRPr="00F16F41">
        <w:rPr>
          <w:rFonts w:ascii="Bodo_uzb" w:hAnsi="Bodo_uzb"/>
          <w:spacing w:val="-10"/>
          <w:sz w:val="28"/>
        </w:rPr>
        <w:t>я</w:t>
      </w:r>
      <w:r w:rsidRPr="00F16F41">
        <w:rPr>
          <w:rFonts w:ascii="Bodo_uzb" w:hAnsi="Bodo_uzb"/>
          <w:spacing w:val="-10"/>
          <w:sz w:val="28"/>
        </w:rPr>
        <w:t>си сайти.</w:t>
      </w:r>
    </w:p>
    <w:p w:rsidR="00367EDD" w:rsidRPr="00F16F41" w:rsidRDefault="00367EDD" w:rsidP="00057320">
      <w:pPr>
        <w:numPr>
          <w:ilvl w:val="0"/>
          <w:numId w:val="13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http://lib.socio.msu.ru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Москва Давлат Университетининг кутубхонаси. Умумий социология, жумладан,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эле</w:t>
      </w:r>
      <w:r w:rsidRPr="00F16F41">
        <w:rPr>
          <w:rFonts w:ascii="Bodo_uzb" w:hAnsi="Bodo_uzb"/>
          <w:spacing w:val="-10"/>
          <w:sz w:val="28"/>
        </w:rPr>
        <w:t>к</w:t>
      </w:r>
      <w:r w:rsidRPr="00F16F41">
        <w:rPr>
          <w:rFonts w:ascii="Bodo_uzb" w:hAnsi="Bodo_uzb"/>
          <w:spacing w:val="-10"/>
          <w:sz w:val="28"/>
        </w:rPr>
        <w:t>трон адабиётларни олишни таъминлайди.</w:t>
      </w:r>
    </w:p>
    <w:p w:rsidR="00367EDD" w:rsidRPr="00F16F41" w:rsidRDefault="00367EDD" w:rsidP="00057320">
      <w:pPr>
        <w:numPr>
          <w:ilvl w:val="0"/>
          <w:numId w:val="13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http://book.vsem.ru</w:t>
      </w:r>
      <w:r w:rsidRPr="00F16F41">
        <w:rPr>
          <w:spacing w:val="-10"/>
          <w:sz w:val="28"/>
        </w:rPr>
        <w:t xml:space="preserve"> 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адаб</w:t>
      </w:r>
      <w:r w:rsidRPr="00F16F41">
        <w:rPr>
          <w:rFonts w:ascii="Bodo_uzb" w:hAnsi="Bodo_uzb"/>
          <w:spacing w:val="-10"/>
          <w:sz w:val="28"/>
        </w:rPr>
        <w:t>и</w:t>
      </w:r>
      <w:r w:rsidRPr="00F16F41">
        <w:rPr>
          <w:rFonts w:ascii="Bodo_uzb" w:hAnsi="Bodo_uzb"/>
          <w:spacing w:val="-10"/>
          <w:sz w:val="28"/>
        </w:rPr>
        <w:t>ётларни савдоси билан шу</w:t>
      </w:r>
      <w:r>
        <w:rPr>
          <w:rFonts w:ascii="Bodo_uzb" w:hAnsi="Bodo_uzb"/>
          <w:spacing w:val="-10"/>
          <w:sz w:val="28"/>
        </w:rPr>
        <w:t>ғ</w:t>
      </w:r>
      <w:r w:rsidRPr="00F16F41">
        <w:rPr>
          <w:rFonts w:ascii="Bodo_uzb" w:hAnsi="Bodo_uzb"/>
          <w:spacing w:val="-10"/>
          <w:sz w:val="28"/>
        </w:rPr>
        <w:t>улланувчи сайт, Россия Федерацияси.</w:t>
      </w:r>
    </w:p>
    <w:p w:rsidR="00367EDD" w:rsidRPr="00F16F41" w:rsidRDefault="00367EDD" w:rsidP="00057320">
      <w:pPr>
        <w:numPr>
          <w:ilvl w:val="0"/>
          <w:numId w:val="13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  <w:lang w:val="en-US"/>
        </w:rPr>
        <w:t>h</w:t>
      </w:r>
      <w:r w:rsidRPr="00F16F41">
        <w:rPr>
          <w:i/>
          <w:spacing w:val="-10"/>
          <w:sz w:val="28"/>
        </w:rPr>
        <w:t xml:space="preserve">ttp://www.soc.pu.ru </w:t>
      </w:r>
      <w:r w:rsidRPr="00F16F41">
        <w:rPr>
          <w:spacing w:val="-10"/>
          <w:sz w:val="28"/>
        </w:rPr>
        <w:t>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Россия Федерациясининг «Социол</w:t>
      </w:r>
      <w:r w:rsidRPr="00F16F41">
        <w:rPr>
          <w:rFonts w:ascii="Bodo_uzb" w:hAnsi="Bodo_uzb"/>
          <w:spacing w:val="-10"/>
          <w:sz w:val="28"/>
        </w:rPr>
        <w:t>о</w:t>
      </w:r>
      <w:r w:rsidRPr="00F16F41">
        <w:rPr>
          <w:rFonts w:ascii="Bodo_uzb" w:hAnsi="Bodo_uzb"/>
          <w:spacing w:val="-10"/>
          <w:sz w:val="28"/>
        </w:rPr>
        <w:t>гические исследования» журналининг электрон манзили.</w:t>
      </w:r>
    </w:p>
    <w:p w:rsidR="00367EDD" w:rsidRPr="00F16F41" w:rsidRDefault="00367EDD" w:rsidP="00057320">
      <w:pPr>
        <w:numPr>
          <w:ilvl w:val="0"/>
          <w:numId w:val="13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</w:rPr>
        <w:t>http://</w:t>
      </w:r>
      <w:r w:rsidRPr="00F16F41">
        <w:rPr>
          <w:i/>
          <w:spacing w:val="-10"/>
          <w:sz w:val="28"/>
          <w:lang w:val="en-US"/>
        </w:rPr>
        <w:t>www</w:t>
      </w:r>
      <w:r w:rsidRPr="00F16F41">
        <w:rPr>
          <w:i/>
          <w:spacing w:val="-10"/>
          <w:sz w:val="28"/>
        </w:rPr>
        <w:t>.</w:t>
      </w:r>
      <w:r w:rsidRPr="00F16F41">
        <w:rPr>
          <w:i/>
          <w:spacing w:val="-10"/>
          <w:sz w:val="28"/>
          <w:lang w:val="en-US"/>
        </w:rPr>
        <w:t>cer</w:t>
      </w:r>
      <w:r w:rsidRPr="00F16F41">
        <w:rPr>
          <w:i/>
          <w:spacing w:val="-10"/>
          <w:sz w:val="28"/>
        </w:rPr>
        <w:t>.u</w:t>
      </w:r>
      <w:r w:rsidRPr="00F16F41">
        <w:rPr>
          <w:i/>
          <w:spacing w:val="-10"/>
          <w:sz w:val="28"/>
          <w:lang w:val="en-US"/>
        </w:rPr>
        <w:t>z</w:t>
      </w:r>
      <w:r w:rsidRPr="00F16F41">
        <w:rPr>
          <w:i/>
          <w:spacing w:val="-10"/>
          <w:sz w:val="28"/>
        </w:rPr>
        <w:t xml:space="preserve">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Ызбекистон Республикасининг «И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тисодий тад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отлар маркази» нинг «Экономическое обозрение» журн</w:t>
      </w:r>
      <w:r w:rsidRPr="00F16F41">
        <w:rPr>
          <w:rFonts w:ascii="Bodo_uzb" w:hAnsi="Bodo_uzb"/>
          <w:spacing w:val="-10"/>
          <w:sz w:val="28"/>
        </w:rPr>
        <w:t>а</w:t>
      </w:r>
      <w:r w:rsidRPr="00F16F41">
        <w:rPr>
          <w:rFonts w:ascii="Bodo_uzb" w:hAnsi="Bodo_uzb"/>
          <w:spacing w:val="-10"/>
          <w:sz w:val="28"/>
        </w:rPr>
        <w:t>лининг электрон манзили. Турли хил социология мавзудаги материалларни олишга имкон беради.</w:t>
      </w:r>
    </w:p>
    <w:p w:rsidR="00367EDD" w:rsidRPr="00F16F41" w:rsidRDefault="00367EDD" w:rsidP="00367EDD">
      <w:pPr>
        <w:pStyle w:val="11"/>
        <w:spacing w:line="310" w:lineRule="atLeast"/>
        <w:ind w:firstLine="680"/>
        <w:jc w:val="both"/>
        <w:rPr>
          <w:rFonts w:ascii="Bodo_uzb" w:hAnsi="Bodo_uzb"/>
          <w:b/>
        </w:rPr>
      </w:pPr>
    </w:p>
    <w:p w:rsidR="00BC068A" w:rsidRDefault="00367EDD" w:rsidP="00367EDD">
      <w:r w:rsidRPr="00F16F41">
        <w:rPr>
          <w:rFonts w:ascii="Bodo_uzb" w:hAnsi="Bodo_uzb"/>
          <w:b/>
          <w:lang w:val="uz-Cyrl-UZ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320" w:rsidRDefault="00057320" w:rsidP="00367EDD">
      <w:r>
        <w:separator/>
      </w:r>
    </w:p>
  </w:endnote>
  <w:endnote w:type="continuationSeparator" w:id="0">
    <w:p w:rsidR="00057320" w:rsidRDefault="00057320" w:rsidP="0036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320" w:rsidRDefault="00057320" w:rsidP="00367EDD">
      <w:r>
        <w:separator/>
      </w:r>
    </w:p>
  </w:footnote>
  <w:footnote w:type="continuationSeparator" w:id="0">
    <w:p w:rsidR="00057320" w:rsidRDefault="00057320" w:rsidP="00367EDD">
      <w:r>
        <w:continuationSeparator/>
      </w:r>
    </w:p>
  </w:footnote>
  <w:footnote w:id="1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</w:rPr>
        <w:footnoteRef/>
      </w:r>
      <w:r>
        <w:t xml:space="preserve"> </w:t>
      </w:r>
      <w:r>
        <w:rPr>
          <w:rFonts w:ascii="Bodo_uzb" w:hAnsi="Bodo_uzb"/>
          <w:lang w:val="uz-Cyrl-UZ"/>
        </w:rPr>
        <w:t>+</w:t>
      </w:r>
      <w:r>
        <w:rPr>
          <w:rFonts w:ascii="Bodo_uzb" w:hAnsi="Bodo_uzb"/>
        </w:rPr>
        <w:t>аранг: Умумий социология. Т.: ТошДУ, 1999, 104-бет.</w:t>
      </w:r>
    </w:p>
  </w:footnote>
  <w:footnote w:id="2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footnoteRef/>
      </w:r>
      <w:r>
        <w:rPr>
          <w:rFonts w:ascii="Bodo_uzb" w:hAnsi="Bodo_uzb"/>
        </w:rPr>
        <w:t xml:space="preserve"> «Ўзбекистон Республикаси Конституцияси». Т.: «Ўзбекистон», 1999, 24-бет.</w:t>
      </w:r>
    </w:p>
  </w:footnote>
  <w:footnote w:id="3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footnoteRef/>
      </w:r>
      <w:r>
        <w:rPr>
          <w:rFonts w:ascii="Bodo_uzb" w:hAnsi="Bodo_uzb"/>
        </w:rPr>
        <w:t xml:space="preserve"> «Ўзбекистон Республикаси Конституцияси». Т.: «Ўзбекистон», 1999, 25-бет.</w:t>
      </w:r>
    </w:p>
  </w:footnote>
  <w:footnote w:id="4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footnoteRef/>
      </w:r>
      <w:r>
        <w:rPr>
          <w:rFonts w:ascii="Bodo_uzb" w:hAnsi="Bodo_uzb"/>
        </w:rPr>
        <w:t xml:space="preserve"> Каримов И.А. Биз келажагимизни ўз</w:t>
      </w:r>
      <w:r>
        <w:rPr>
          <w:rFonts w:ascii="Bodo_uzb" w:hAnsi="Bodo_uzb"/>
          <w:lang w:val="uz-Cyrl-UZ"/>
        </w:rPr>
        <w:t xml:space="preserve"> =ў</w:t>
      </w:r>
      <w:r>
        <w:rPr>
          <w:rFonts w:ascii="Bodo_uzb" w:hAnsi="Bodo_uzb"/>
        </w:rPr>
        <w:t xml:space="preserve">лимиз билан 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>урамиз. Т.7. –Т.: Ўзбекистон, 1999, 389-бет.</w:t>
      </w:r>
    </w:p>
  </w:footnote>
  <w:footnote w:id="5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footnoteRef/>
      </w:r>
      <w:r>
        <w:rPr>
          <w:rFonts w:ascii="Bodo_uzb" w:hAnsi="Bodo_uzb"/>
        </w:rPr>
        <w:t xml:space="preserve"> «Хал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 xml:space="preserve"> с</w:t>
      </w:r>
      <w:r>
        <w:rPr>
          <w:rFonts w:ascii="Bodo_uzb" w:hAnsi="Bodo_uzb"/>
          <w:lang w:val="uz-Cyrl-UZ"/>
        </w:rPr>
        <w:t>ў</w:t>
      </w:r>
      <w:r>
        <w:rPr>
          <w:rFonts w:ascii="Bodo_uzb" w:hAnsi="Bodo_uzb"/>
        </w:rPr>
        <w:t>зи». 2001 йил 4 декабрь.</w:t>
      </w:r>
    </w:p>
  </w:footnote>
  <w:footnote w:id="6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footnoteRef/>
      </w:r>
      <w:r>
        <w:rPr>
          <w:rFonts w:ascii="Bodo_uzb" w:hAnsi="Bodo_uzb"/>
        </w:rPr>
        <w:t xml:space="preserve"> Абдуллаев М. ва бош. «Муста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>иллик». Изо</w:t>
      </w:r>
      <w:r>
        <w:rPr>
          <w:rFonts w:ascii="Bodo_uzb" w:hAnsi="Bodo_uzb"/>
          <w:lang w:val="uz-Cyrl-UZ"/>
        </w:rPr>
        <w:t>щ</w:t>
      </w:r>
      <w:r>
        <w:rPr>
          <w:rFonts w:ascii="Bodo_uzb" w:hAnsi="Bodo_uzb"/>
        </w:rPr>
        <w:t>ли илмий-оммабоп лу</w:t>
      </w:r>
      <w:r>
        <w:rPr>
          <w:rFonts w:ascii="Bodo_uzb" w:hAnsi="Bodo_uzb"/>
          <w:lang w:val="uz-Cyrl-UZ"/>
        </w:rPr>
        <w:t>\</w:t>
      </w:r>
      <w:r>
        <w:rPr>
          <w:rFonts w:ascii="Bodo_uzb" w:hAnsi="Bodo_uzb"/>
        </w:rPr>
        <w:t>ат. Тошкент: «Шар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>», 1998, 113-114-бетлар.</w:t>
      </w:r>
    </w:p>
  </w:footnote>
  <w:footnote w:id="7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t>1</w:t>
      </w:r>
      <w:r>
        <w:rPr>
          <w:rFonts w:ascii="Bodo_uzb" w:hAnsi="Bodo_uzb"/>
        </w:rPr>
        <w:t xml:space="preserve"> Фу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>ароларнинг ўзини-ўзи бош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 xml:space="preserve">ариш органлари тў\рисида. Ўзбекистон Республикаси 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>онуни. «Пос</w:t>
      </w:r>
      <w:r>
        <w:rPr>
          <w:rFonts w:ascii="Bodo_uzb" w:hAnsi="Bodo_uzb"/>
        </w:rPr>
        <w:t>т</w:t>
      </w:r>
      <w:r>
        <w:rPr>
          <w:rFonts w:ascii="Bodo_uzb" w:hAnsi="Bodo_uzb"/>
        </w:rPr>
        <w:t>да» газетаси. 1999 йил 22 январ.</w:t>
      </w:r>
    </w:p>
  </w:footnote>
  <w:footnote w:id="8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t>1</w:t>
      </w:r>
      <w:r>
        <w:rPr>
          <w:rFonts w:ascii="Bodo_uzb" w:hAnsi="Bodo_uzb"/>
        </w:rPr>
        <w:t xml:space="preserve"> «</w:t>
      </w:r>
      <w:r>
        <w:rPr>
          <w:rFonts w:ascii="Bodo_uzb" w:hAnsi="Bodo_uzb"/>
          <w:lang w:val="uz-Cyrl-UZ"/>
        </w:rPr>
        <w:t>Щ</w:t>
      </w:r>
      <w:r>
        <w:rPr>
          <w:rFonts w:ascii="Bodo_uzb" w:hAnsi="Bodo_uzb"/>
        </w:rPr>
        <w:t>уррият». 1998 йил 4 феврал</w:t>
      </w:r>
    </w:p>
  </w:footnote>
  <w:footnote w:id="9">
    <w:p w:rsidR="00367EDD" w:rsidRDefault="00367EDD" w:rsidP="00367EDD">
      <w:pPr>
        <w:pStyle w:val="af1"/>
        <w:rPr>
          <w:rFonts w:ascii="Bodo_uzb" w:hAnsi="Bodo_uzb"/>
        </w:rPr>
      </w:pPr>
      <w:r>
        <w:rPr>
          <w:rStyle w:val="af"/>
          <w:rFonts w:ascii="Bodo_uzb" w:hAnsi="Bodo_uzb"/>
        </w:rPr>
        <w:t>1</w:t>
      </w:r>
      <w:r>
        <w:rPr>
          <w:rFonts w:ascii="Bodo_uzb" w:hAnsi="Bodo_uzb"/>
        </w:rPr>
        <w:t xml:space="preserve"> Каримов И.А. «Хавфсизлик ва бар</w:t>
      </w:r>
      <w:r>
        <w:rPr>
          <w:rFonts w:ascii="Bodo_uzb" w:hAnsi="Bodo_uzb"/>
          <w:lang w:val="uz-Cyrl-UZ"/>
        </w:rPr>
        <w:t>=</w:t>
      </w:r>
      <w:r>
        <w:rPr>
          <w:rFonts w:ascii="Bodo_uzb" w:hAnsi="Bodo_uzb"/>
        </w:rPr>
        <w:t>арор тара</w:t>
      </w:r>
      <w:r>
        <w:rPr>
          <w:rFonts w:ascii="Bodo_uzb" w:hAnsi="Bodo_uzb"/>
          <w:lang w:val="uz-Cyrl-UZ"/>
        </w:rPr>
        <w:t>==</w:t>
      </w:r>
      <w:r>
        <w:rPr>
          <w:rFonts w:ascii="Bodo_uzb" w:hAnsi="Bodo_uzb"/>
        </w:rPr>
        <w:t>иёт йўлида».Т.</w:t>
      </w:r>
      <w:r>
        <w:rPr>
          <w:rFonts w:ascii="Bodo_uzb" w:hAnsi="Bodo_uzb"/>
          <w:lang w:val="uz-Cyrl-UZ"/>
        </w:rPr>
        <w:t>:</w:t>
      </w:r>
      <w:r>
        <w:rPr>
          <w:rFonts w:ascii="Bodo_uzb" w:hAnsi="Bodo_uzb"/>
        </w:rPr>
        <w:t xml:space="preserve"> «Ўзбекистон», 1998 й. 98-бет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2C58"/>
    <w:multiLevelType w:val="singleLevel"/>
    <w:tmpl w:val="CE74EB26"/>
    <w:lvl w:ilvl="0">
      <w:start w:val="1"/>
      <w:numFmt w:val="decimal"/>
      <w:lvlText w:val="%1)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7"/>
        <w:u w:val="none"/>
      </w:rPr>
    </w:lvl>
  </w:abstractNum>
  <w:abstractNum w:abstractNumId="1">
    <w:nsid w:val="1FE70AE7"/>
    <w:multiLevelType w:val="singleLevel"/>
    <w:tmpl w:val="BCA24C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D7B791F"/>
    <w:multiLevelType w:val="multilevel"/>
    <w:tmpl w:val="C1DA6596"/>
    <w:lvl w:ilvl="0">
      <w:start w:val="1"/>
      <w:numFmt w:val="decimal"/>
      <w:lvlText w:val="%1."/>
      <w:lvlJc w:val="left"/>
      <w:pPr>
        <w:tabs>
          <w:tab w:val="num" w:pos="1462"/>
        </w:tabs>
        <w:ind w:left="1462" w:hanging="8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3">
    <w:nsid w:val="3C444AB6"/>
    <w:multiLevelType w:val="singleLevel"/>
    <w:tmpl w:val="EF120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196655C"/>
    <w:multiLevelType w:val="singleLevel"/>
    <w:tmpl w:val="2578B4E4"/>
    <w:lvl w:ilvl="0">
      <w:start w:val="1"/>
      <w:numFmt w:val="decimal"/>
      <w:lvlText w:val="%1.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6"/>
        <w:u w:val="none"/>
      </w:rPr>
    </w:lvl>
  </w:abstractNum>
  <w:abstractNum w:abstractNumId="5">
    <w:nsid w:val="436C53D0"/>
    <w:multiLevelType w:val="singleLevel"/>
    <w:tmpl w:val="CE74EB26"/>
    <w:lvl w:ilvl="0">
      <w:start w:val="1"/>
      <w:numFmt w:val="decimal"/>
      <w:lvlText w:val="%1) "/>
      <w:legacy w:legacy="1" w:legacySpace="0" w:legacyIndent="283"/>
      <w:lvlJc w:val="left"/>
      <w:pPr>
        <w:ind w:left="1020" w:hanging="283"/>
      </w:pPr>
      <w:rPr>
        <w:rFonts w:ascii="Bodo_uzb" w:hAnsi="Bodo_uzb" w:hint="default"/>
        <w:b w:val="0"/>
        <w:i w:val="0"/>
        <w:sz w:val="27"/>
        <w:u w:val="none"/>
      </w:rPr>
    </w:lvl>
  </w:abstractNum>
  <w:abstractNum w:abstractNumId="6">
    <w:nsid w:val="45F93758"/>
    <w:multiLevelType w:val="singleLevel"/>
    <w:tmpl w:val="BCA24C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0F7D18"/>
    <w:multiLevelType w:val="singleLevel"/>
    <w:tmpl w:val="BCA24C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51242AF"/>
    <w:multiLevelType w:val="multilevel"/>
    <w:tmpl w:val="1410ED9A"/>
    <w:lvl w:ilvl="0">
      <w:start w:val="1"/>
      <w:numFmt w:val="decimal"/>
      <w:lvlText w:val="%1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654D765D"/>
    <w:multiLevelType w:val="singleLevel"/>
    <w:tmpl w:val="EF120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93564A2"/>
    <w:multiLevelType w:val="singleLevel"/>
    <w:tmpl w:val="BCA24C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C5C2457"/>
    <w:multiLevelType w:val="multilevel"/>
    <w:tmpl w:val="B00E94DC"/>
    <w:lvl w:ilvl="0">
      <w:start w:val="1"/>
      <w:numFmt w:val="decimal"/>
      <w:lvlText w:val="%1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12">
    <w:nsid w:val="7ECD54E8"/>
    <w:multiLevelType w:val="singleLevel"/>
    <w:tmpl w:val="D3480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6"/>
  </w:num>
  <w:num w:numId="10">
    <w:abstractNumId w:val="10"/>
  </w:num>
  <w:num w:numId="11">
    <w:abstractNumId w:val="12"/>
  </w:num>
  <w:num w:numId="12">
    <w:abstractNumId w:val="3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DD"/>
    <w:rsid w:val="00057320"/>
    <w:rsid w:val="00367ED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67EDD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367EDD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367EDD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367EDD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367EDD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367EDD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367EDD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367EDD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367EDD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67EDD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367EDD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367EDD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367EDD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367EDD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367EDD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367EDD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367EDD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367EDD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367EDD"/>
    <w:rPr>
      <w:rFonts w:ascii="Courier New" w:hAnsi="Courier New"/>
    </w:rPr>
  </w:style>
  <w:style w:type="paragraph" w:styleId="a3">
    <w:name w:val="Body Text"/>
    <w:basedOn w:val="a"/>
    <w:link w:val="a4"/>
    <w:rsid w:val="00367EDD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367EDD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367EDD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367EDD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367EDD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367EDD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367EDD"/>
    <w:pPr>
      <w:ind w:left="283" w:hanging="283"/>
    </w:pPr>
  </w:style>
  <w:style w:type="paragraph" w:styleId="a6">
    <w:name w:val="Title"/>
    <w:basedOn w:val="a"/>
    <w:link w:val="a7"/>
    <w:qFormat/>
    <w:rsid w:val="00367EDD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367EDD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367EDD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367EDD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367EDD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367EDD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367EDD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367EDD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367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367EDD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367E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367EDD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367EDD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367EDD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367EDD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367EDD"/>
    <w:rPr>
      <w:color w:val="0000FF"/>
      <w:u w:val="single"/>
    </w:rPr>
  </w:style>
  <w:style w:type="character" w:styleId="af">
    <w:name w:val="footnote reference"/>
    <w:basedOn w:val="a0"/>
    <w:semiHidden/>
    <w:rsid w:val="00367EDD"/>
    <w:rPr>
      <w:vertAlign w:val="superscript"/>
    </w:rPr>
  </w:style>
  <w:style w:type="paragraph" w:styleId="34">
    <w:name w:val="Body Text 3"/>
    <w:basedOn w:val="a"/>
    <w:link w:val="35"/>
    <w:rsid w:val="00367EDD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367EDD"/>
    <w:pPr>
      <w:spacing w:after="120"/>
      <w:ind w:left="283"/>
    </w:pPr>
  </w:style>
  <w:style w:type="paragraph" w:styleId="26">
    <w:name w:val="List 2"/>
    <w:basedOn w:val="a"/>
    <w:rsid w:val="00367EDD"/>
    <w:pPr>
      <w:ind w:left="566" w:hanging="283"/>
    </w:pPr>
  </w:style>
  <w:style w:type="paragraph" w:styleId="27">
    <w:name w:val="List Continue 2"/>
    <w:basedOn w:val="a"/>
    <w:rsid w:val="00367EDD"/>
    <w:pPr>
      <w:spacing w:after="120"/>
      <w:ind w:left="566"/>
    </w:pPr>
  </w:style>
  <w:style w:type="paragraph" w:styleId="28">
    <w:name w:val="List Bullet 2"/>
    <w:basedOn w:val="a"/>
    <w:autoRedefine/>
    <w:rsid w:val="00367EDD"/>
    <w:pPr>
      <w:ind w:left="566" w:hanging="283"/>
    </w:pPr>
  </w:style>
  <w:style w:type="paragraph" w:customStyle="1" w:styleId="BodyText2">
    <w:name w:val="Body Text 2"/>
    <w:basedOn w:val="a"/>
    <w:rsid w:val="00367EDD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367EDD"/>
    <w:pPr>
      <w:ind w:left="849" w:hanging="283"/>
    </w:pPr>
  </w:style>
  <w:style w:type="paragraph" w:styleId="af1">
    <w:name w:val="footnote text"/>
    <w:basedOn w:val="a"/>
    <w:link w:val="af2"/>
    <w:semiHidden/>
    <w:rsid w:val="00367EDD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367E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367EDD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367ED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367ED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67E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367EDD"/>
  </w:style>
  <w:style w:type="character" w:styleId="af6">
    <w:name w:val="FollowedHyperlink"/>
    <w:basedOn w:val="a0"/>
    <w:rsid w:val="00367EDD"/>
    <w:rPr>
      <w:color w:val="800080"/>
      <w:u w:val="single"/>
    </w:rPr>
  </w:style>
  <w:style w:type="paragraph" w:customStyle="1" w:styleId="BodyText3">
    <w:name w:val="Body Text 3"/>
    <w:basedOn w:val="a"/>
    <w:rsid w:val="00367EDD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67EDD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367EDD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367EDD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367EDD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367EDD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367EDD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367EDD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367EDD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367EDD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67EDD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367EDD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367EDD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367EDD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367EDD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367EDD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367EDD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367EDD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367EDD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367EDD"/>
    <w:rPr>
      <w:rFonts w:ascii="Courier New" w:hAnsi="Courier New"/>
    </w:rPr>
  </w:style>
  <w:style w:type="paragraph" w:styleId="a3">
    <w:name w:val="Body Text"/>
    <w:basedOn w:val="a"/>
    <w:link w:val="a4"/>
    <w:rsid w:val="00367EDD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367EDD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367EDD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367EDD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367EDD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367EDD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367EDD"/>
    <w:pPr>
      <w:ind w:left="283" w:hanging="283"/>
    </w:pPr>
  </w:style>
  <w:style w:type="paragraph" w:styleId="a6">
    <w:name w:val="Title"/>
    <w:basedOn w:val="a"/>
    <w:link w:val="a7"/>
    <w:qFormat/>
    <w:rsid w:val="00367EDD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367EDD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367EDD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367EDD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367EDD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367EDD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367EDD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367EDD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367E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367EDD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367E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367EDD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367EDD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367EDD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367EDD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367EDD"/>
    <w:rPr>
      <w:color w:val="0000FF"/>
      <w:u w:val="single"/>
    </w:rPr>
  </w:style>
  <w:style w:type="character" w:styleId="af">
    <w:name w:val="footnote reference"/>
    <w:basedOn w:val="a0"/>
    <w:semiHidden/>
    <w:rsid w:val="00367EDD"/>
    <w:rPr>
      <w:vertAlign w:val="superscript"/>
    </w:rPr>
  </w:style>
  <w:style w:type="paragraph" w:styleId="34">
    <w:name w:val="Body Text 3"/>
    <w:basedOn w:val="a"/>
    <w:link w:val="35"/>
    <w:rsid w:val="00367EDD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367EDD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367EDD"/>
    <w:pPr>
      <w:spacing w:after="120"/>
      <w:ind w:left="283"/>
    </w:pPr>
  </w:style>
  <w:style w:type="paragraph" w:styleId="26">
    <w:name w:val="List 2"/>
    <w:basedOn w:val="a"/>
    <w:rsid w:val="00367EDD"/>
    <w:pPr>
      <w:ind w:left="566" w:hanging="283"/>
    </w:pPr>
  </w:style>
  <w:style w:type="paragraph" w:styleId="27">
    <w:name w:val="List Continue 2"/>
    <w:basedOn w:val="a"/>
    <w:rsid w:val="00367EDD"/>
    <w:pPr>
      <w:spacing w:after="120"/>
      <w:ind w:left="566"/>
    </w:pPr>
  </w:style>
  <w:style w:type="paragraph" w:styleId="28">
    <w:name w:val="List Bullet 2"/>
    <w:basedOn w:val="a"/>
    <w:autoRedefine/>
    <w:rsid w:val="00367EDD"/>
    <w:pPr>
      <w:ind w:left="566" w:hanging="283"/>
    </w:pPr>
  </w:style>
  <w:style w:type="paragraph" w:customStyle="1" w:styleId="BodyText2">
    <w:name w:val="Body Text 2"/>
    <w:basedOn w:val="a"/>
    <w:rsid w:val="00367EDD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367EDD"/>
    <w:pPr>
      <w:ind w:left="849" w:hanging="283"/>
    </w:pPr>
  </w:style>
  <w:style w:type="paragraph" w:styleId="af1">
    <w:name w:val="footnote text"/>
    <w:basedOn w:val="a"/>
    <w:link w:val="af2"/>
    <w:semiHidden/>
    <w:rsid w:val="00367EDD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367E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367EDD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367ED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367ED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67E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367EDD"/>
  </w:style>
  <w:style w:type="character" w:styleId="af6">
    <w:name w:val="FollowedHyperlink"/>
    <w:basedOn w:val="a0"/>
    <w:rsid w:val="00367EDD"/>
    <w:rPr>
      <w:color w:val="800080"/>
      <w:u w:val="single"/>
    </w:rPr>
  </w:style>
  <w:style w:type="paragraph" w:customStyle="1" w:styleId="BodyText3">
    <w:name w:val="Body Text 3"/>
    <w:basedOn w:val="a"/>
    <w:rsid w:val="00367EDD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5924</Words>
  <Characters>33769</Characters>
  <Application>Microsoft Office Word</Application>
  <DocSecurity>0</DocSecurity>
  <Lines>281</Lines>
  <Paragraphs>79</Paragraphs>
  <ScaleCrop>false</ScaleCrop>
  <Company>Home</Company>
  <LinksUpToDate>false</LinksUpToDate>
  <CharactersWithSpaces>39614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2012-10-20T05:41:00Z</dcterms:created>
  <dcterms:modified xsi:type="dcterms:W3CDTF">2012-10-20T05:41:00Z</dcterms:modified>
</cp:coreProperties>
</file>